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1F66" w:rsidR="00111853" w:rsidP="0EEB3D79" w:rsidRDefault="00912CAF" w14:paraId="6F95685E" w14:textId="762CCFAF">
      <w:pPr>
        <w:pStyle w:val="Normln"/>
        <w:spacing w:after="0" w:afterAutospacing="off"/>
        <w:jc w:val="center"/>
        <w:rPr>
          <w:rFonts w:cs="Calibri" w:cstheme="minorAscii"/>
          <w:color w:val="943634" w:themeColor="accent2" w:themeShade="BF"/>
          <w:sz w:val="24"/>
          <w:szCs w:val="24"/>
        </w:rPr>
      </w:pPr>
      <w:r w:rsidRPr="0EEB3D79" w:rsidR="0C7C12C1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EB36"/>
          <w:sz w:val="24"/>
          <w:szCs w:val="24"/>
          <w:u w:val="single"/>
          <w:lang w:val="cs-CZ"/>
        </w:rPr>
        <w:t>SLUNÍČKA (3-4roky) – PLÁN BŘEZEN</w:t>
      </w:r>
      <w:r w:rsidRPr="0EEB3D79" w:rsidR="0C7C12C1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EB36"/>
          <w:sz w:val="24"/>
          <w:szCs w:val="24"/>
          <w:lang w:val="cs-CZ"/>
        </w:rPr>
        <w:t> </w:t>
      </w:r>
      <w:r w:rsidRPr="00E11F66" w:rsidR="001141FE">
        <w:rPr>
          <w:rFonts w:cstheme="minorHAnsi"/>
          <w:sz w:val="24"/>
          <w:szCs w:val="24"/>
        </w:rPr>
        <w:tab/>
      </w:r>
    </w:p>
    <w:p w:rsidR="2C951EB6" w:rsidP="2C951EB6" w:rsidRDefault="2C951EB6" w14:paraId="59549D51" w14:textId="18954F27">
      <w:pPr>
        <w:pStyle w:val="Normln"/>
        <w:spacing w:after="0" w:afterAutospacing="off" w:line="240" w:lineRule="auto"/>
        <w:ind w:left="0"/>
        <w:jc w:val="both"/>
        <w:rPr>
          <w:rFonts w:cs="Calibri" w:cstheme="minorAscii"/>
          <w:i w:val="1"/>
          <w:iCs w:val="1"/>
          <w:sz w:val="24"/>
          <w:szCs w:val="24"/>
        </w:rPr>
      </w:pPr>
    </w:p>
    <w:p w:rsidRPr="00E11F66" w:rsidR="006B0358" w:rsidP="2C951EB6" w:rsidRDefault="30E160E6" w14:paraId="796FFAB3" w14:textId="04F5616F">
      <w:pPr>
        <w:pStyle w:val="Normln"/>
        <w:spacing w:after="0" w:afterAutospacing="off" w:line="240" w:lineRule="auto"/>
        <w:ind w:left="0"/>
        <w:jc w:val="both"/>
        <w:rPr>
          <w:rFonts w:cs="Calibri" w:cstheme="minorAscii"/>
          <w:i w:val="1"/>
          <w:iCs w:val="1"/>
          <w:sz w:val="24"/>
          <w:szCs w:val="24"/>
        </w:rPr>
      </w:pPr>
      <w:r w:rsidRPr="2C951EB6" w:rsidR="21C8107D">
        <w:rPr>
          <w:rFonts w:cs="Calibri" w:cstheme="minorAscii"/>
          <w:i w:val="1"/>
          <w:iCs w:val="1"/>
          <w:sz w:val="24"/>
          <w:szCs w:val="24"/>
        </w:rPr>
        <w:t xml:space="preserve">Teplé bundy jsou už pasé, nastavte tvář jarní </w:t>
      </w:r>
      <w:r w:rsidRPr="2C951EB6" w:rsidR="21C8107D">
        <w:rPr>
          <w:rFonts w:cs="Calibri" w:cstheme="minorAscii"/>
          <w:i w:val="1"/>
          <w:iCs w:val="1"/>
          <w:sz w:val="24"/>
          <w:szCs w:val="24"/>
        </w:rPr>
        <w:t>krá</w:t>
      </w:r>
      <w:r w:rsidRPr="2C951EB6" w:rsidR="0EA8E2B8">
        <w:rPr>
          <w:rFonts w:cs="Calibri" w:cstheme="minorAscii"/>
          <w:i w:val="1"/>
          <w:iCs w:val="1"/>
          <w:sz w:val="24"/>
          <w:szCs w:val="24"/>
        </w:rPr>
        <w:t>s</w:t>
      </w:r>
      <w:r w:rsidRPr="2C951EB6" w:rsidR="21C8107D">
        <w:rPr>
          <w:rFonts w:cs="Calibri" w:cstheme="minorAscii"/>
          <w:i w:val="1"/>
          <w:iCs w:val="1"/>
          <w:sz w:val="24"/>
          <w:szCs w:val="24"/>
        </w:rPr>
        <w:t>e</w:t>
      </w:r>
      <w:r w:rsidRPr="2C951EB6" w:rsidR="21C8107D">
        <w:rPr>
          <w:rFonts w:cs="Calibri" w:cstheme="minorAscii"/>
          <w:i w:val="1"/>
          <w:iCs w:val="1"/>
          <w:sz w:val="24"/>
          <w:szCs w:val="24"/>
        </w:rPr>
        <w:t>. Slunce</w:t>
      </w:r>
      <w:r w:rsidRPr="2C951EB6" w:rsidR="7CC756F3">
        <w:rPr>
          <w:rFonts w:cs="Calibri" w:cstheme="minorAscii"/>
          <w:i w:val="1"/>
          <w:iCs w:val="1"/>
          <w:sz w:val="24"/>
          <w:szCs w:val="24"/>
        </w:rPr>
        <w:t xml:space="preserve"> vrací sílu zpět, hezčí zdá se ten náš svět. Když se všechno zelená,</w:t>
      </w:r>
      <w:r w:rsidRPr="2C951EB6" w:rsidR="59CA3764">
        <w:rPr>
          <w:rFonts w:cs="Calibri" w:cstheme="minorAscii"/>
          <w:i w:val="1"/>
          <w:iCs w:val="1"/>
          <w:sz w:val="24"/>
          <w:szCs w:val="24"/>
        </w:rPr>
        <w:t xml:space="preserve"> co to asi znamená</w:t>
      </w:r>
      <w:r w:rsidRPr="2C951EB6" w:rsidR="5ACE4FF8">
        <w:rPr>
          <w:rFonts w:cs="Calibri" w:cstheme="minorAscii"/>
          <w:i w:val="1"/>
          <w:iCs w:val="1"/>
          <w:sz w:val="24"/>
          <w:szCs w:val="24"/>
        </w:rPr>
        <w:t>? Že se zima vlády vzdala, letos nám dost zabrat dala. Ptáci</w:t>
      </w:r>
      <w:r w:rsidRPr="2C951EB6" w:rsidR="4B278B1C">
        <w:rPr>
          <w:rFonts w:cs="Calibri" w:cstheme="minorAscii"/>
          <w:i w:val="1"/>
          <w:iCs w:val="1"/>
          <w:sz w:val="24"/>
          <w:szCs w:val="24"/>
        </w:rPr>
        <w:t xml:space="preserve"> zpívaj</w:t>
      </w:r>
      <w:r w:rsidRPr="2C951EB6" w:rsidR="4B84ACFE">
        <w:rPr>
          <w:rFonts w:cs="Calibri" w:cstheme="minorAscii"/>
          <w:i w:val="1"/>
          <w:iCs w:val="1"/>
          <w:sz w:val="24"/>
          <w:szCs w:val="24"/>
        </w:rPr>
        <w:t>í a</w:t>
      </w:r>
      <w:r w:rsidRPr="2C951EB6" w:rsidR="4B278B1C">
        <w:rPr>
          <w:rFonts w:cs="Calibri" w:cstheme="minorAscii"/>
          <w:i w:val="1"/>
          <w:iCs w:val="1"/>
          <w:sz w:val="24"/>
          <w:szCs w:val="24"/>
        </w:rPr>
        <w:t xml:space="preserve"> na slunce volaj</w:t>
      </w:r>
      <w:r w:rsidRPr="2C951EB6" w:rsidR="0BEC41FB">
        <w:rPr>
          <w:rFonts w:cs="Calibri" w:cstheme="minorAscii"/>
          <w:i w:val="1"/>
          <w:iCs w:val="1"/>
          <w:sz w:val="24"/>
          <w:szCs w:val="24"/>
        </w:rPr>
        <w:t>í</w:t>
      </w:r>
      <w:r w:rsidRPr="2C951EB6" w:rsidR="4563FA93">
        <w:rPr>
          <w:rFonts w:cs="Calibri" w:cstheme="minorAscii"/>
          <w:i w:val="1"/>
          <w:iCs w:val="1"/>
          <w:sz w:val="24"/>
          <w:szCs w:val="24"/>
        </w:rPr>
        <w:t xml:space="preserve">, ať </w:t>
      </w:r>
      <w:r w:rsidRPr="2C951EB6" w:rsidR="06C0E6AF">
        <w:rPr>
          <w:rFonts w:cs="Calibri" w:cstheme="minorAscii"/>
          <w:i w:val="1"/>
          <w:iCs w:val="1"/>
          <w:sz w:val="24"/>
          <w:szCs w:val="24"/>
        </w:rPr>
        <w:t xml:space="preserve">nás </w:t>
      </w:r>
      <w:r w:rsidRPr="2C951EB6" w:rsidR="4563FA93">
        <w:rPr>
          <w:rFonts w:cs="Calibri" w:cstheme="minorAscii"/>
          <w:i w:val="1"/>
          <w:iCs w:val="1"/>
          <w:sz w:val="24"/>
          <w:szCs w:val="24"/>
        </w:rPr>
        <w:t>pěkně hřeje</w:t>
      </w:r>
      <w:r w:rsidRPr="2C951EB6" w:rsidR="62B4BE8D">
        <w:rPr>
          <w:rFonts w:cs="Calibri" w:cstheme="minorAscii"/>
          <w:i w:val="1"/>
          <w:iCs w:val="1"/>
          <w:sz w:val="24"/>
          <w:szCs w:val="24"/>
        </w:rPr>
        <w:t>, celý</w:t>
      </w:r>
      <w:r w:rsidRPr="2C951EB6" w:rsidR="4563FA9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C951EB6" w:rsidR="4563FA93">
        <w:rPr>
          <w:rFonts w:cs="Calibri" w:cstheme="minorAscii"/>
          <w:i w:val="1"/>
          <w:iCs w:val="1"/>
          <w:sz w:val="24"/>
          <w:szCs w:val="24"/>
        </w:rPr>
        <w:t>svět se směje.</w:t>
      </w:r>
    </w:p>
    <w:p w:rsidRPr="00E11F66" w:rsidR="05AD947C" w:rsidP="05AD947C" w:rsidRDefault="05AD947C" w14:paraId="34B1A107" w14:textId="24215EDB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bookmarkStart w:name="_Hlk52195691" w:id="0"/>
    </w:p>
    <w:p w:rsidRPr="00E11F66" w:rsidR="003D31D7" w:rsidP="0AC2DD72" w:rsidRDefault="14724911" w14:paraId="0727304C" w14:textId="11DE0F2F">
      <w:pPr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  <w:r w:rsidRPr="0AC2DD72" w:rsidR="14724911">
        <w:rPr>
          <w:rFonts w:cs="Calibri" w:cstheme="minorAscii"/>
          <w:sz w:val="24"/>
          <w:szCs w:val="24"/>
        </w:rPr>
        <w:t xml:space="preserve">Téma měsíce: </w:t>
      </w:r>
      <w:r w:rsidRPr="0AC2DD72" w:rsidR="6C95A011">
        <w:rPr>
          <w:rFonts w:cs="Calibri" w:cstheme="minorAscii"/>
          <w:b w:val="1"/>
          <w:bCs w:val="1"/>
          <w:sz w:val="24"/>
          <w:szCs w:val="24"/>
        </w:rPr>
        <w:t>„JARO</w:t>
      </w:r>
      <w:r w:rsidRPr="0AC2DD72" w:rsidR="4F5D2257">
        <w:rPr>
          <w:rFonts w:cs="Calibri" w:cstheme="minorAscii"/>
          <w:b w:val="1"/>
          <w:bCs w:val="1"/>
          <w:sz w:val="24"/>
          <w:szCs w:val="24"/>
        </w:rPr>
        <w:t xml:space="preserve"> ŤUKÁ NA DVEŘE</w:t>
      </w:r>
      <w:r w:rsidRPr="0AC2DD72" w:rsidR="009852FA">
        <w:rPr>
          <w:rFonts w:cs="Calibri" w:cstheme="minorAscii"/>
          <w:b w:val="1"/>
          <w:bCs w:val="1"/>
          <w:sz w:val="24"/>
          <w:szCs w:val="24"/>
        </w:rPr>
        <w:t>“</w:t>
      </w:r>
      <w:r w:rsidRPr="0AC2DD72" w:rsidR="773118A3">
        <w:rPr>
          <w:rFonts w:cs="Calibri" w:cstheme="minorAscii"/>
          <w:b w:val="1"/>
          <w:bCs w:val="1"/>
          <w:sz w:val="24"/>
          <w:szCs w:val="24"/>
        </w:rPr>
        <w:t xml:space="preserve"> </w:t>
      </w:r>
    </w:p>
    <w:p w:rsidRPr="00E11F66" w:rsidR="003D31D7" w:rsidP="3D843D20" w:rsidRDefault="00BA07C3" w14:paraId="70DC8780" w14:textId="6BE8E58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11F66">
        <w:rPr>
          <w:rFonts w:cstheme="minorHAnsi"/>
          <w:b/>
          <w:bCs/>
          <w:sz w:val="24"/>
          <w:szCs w:val="24"/>
        </w:rPr>
        <w:t xml:space="preserve"> </w:t>
      </w:r>
    </w:p>
    <w:p w:rsidRPr="00E11F66" w:rsidR="003D31D7" w:rsidP="2C951EB6" w:rsidRDefault="4E9B92CB" w14:paraId="021A39C0" w14:textId="3AC8DDFB">
      <w:pPr>
        <w:pStyle w:val="Odstavecseseznamem"/>
        <w:numPr>
          <w:ilvl w:val="0"/>
          <w:numId w:val="5"/>
        </w:numPr>
        <w:spacing w:after="0" w:afterAutospacing="off" w:line="240" w:lineRule="auto"/>
        <w:ind w:left="629" w:hanging="357"/>
        <w:rPr>
          <w:rFonts w:cs="Calibri" w:cstheme="minorAscii"/>
          <w:sz w:val="24"/>
          <w:szCs w:val="24"/>
        </w:rPr>
      </w:pPr>
      <w:r w:rsidRPr="2C951EB6" w:rsidR="71A841DD">
        <w:rPr>
          <w:rFonts w:cs="Calibri" w:cstheme="minorAscii"/>
          <w:sz w:val="24"/>
          <w:szCs w:val="24"/>
        </w:rPr>
        <w:t>Jak krtek a skřivánek přivolal</w:t>
      </w:r>
      <w:r w:rsidRPr="2C951EB6" w:rsidR="2239FB2F">
        <w:rPr>
          <w:rFonts w:cs="Calibri" w:cstheme="minorAscii"/>
          <w:sz w:val="24"/>
          <w:szCs w:val="24"/>
        </w:rPr>
        <w:t>i</w:t>
      </w:r>
      <w:r w:rsidRPr="2C951EB6" w:rsidR="71A841DD">
        <w:rPr>
          <w:rFonts w:cs="Calibri" w:cstheme="minorAscii"/>
          <w:sz w:val="24"/>
          <w:szCs w:val="24"/>
        </w:rPr>
        <w:t xml:space="preserve"> jaro</w:t>
      </w:r>
    </w:p>
    <w:p w:rsidRPr="00E11F66" w:rsidR="00BA07C3" w:rsidP="0AC2DD72" w:rsidRDefault="714EB461" w14:paraId="558DEACA" w14:textId="4E3E08F3">
      <w:pPr>
        <w:pStyle w:val="Odstavecseseznamem"/>
        <w:numPr>
          <w:ilvl w:val="0"/>
          <w:numId w:val="5"/>
        </w:numPr>
        <w:spacing w:after="120" w:line="240" w:lineRule="auto"/>
        <w:ind w:left="629" w:hanging="357"/>
        <w:rPr>
          <w:rFonts w:cs="Calibri" w:cstheme="minorAscii"/>
          <w:sz w:val="24"/>
          <w:szCs w:val="24"/>
        </w:rPr>
      </w:pPr>
      <w:r w:rsidRPr="0AC2DD72" w:rsidR="6987E1E8">
        <w:rPr>
          <w:rFonts w:cs="Calibri" w:cstheme="minorAscii"/>
          <w:sz w:val="24"/>
          <w:szCs w:val="24"/>
        </w:rPr>
        <w:t>Na</w:t>
      </w:r>
      <w:r w:rsidRPr="0AC2DD72" w:rsidR="6987E1E8">
        <w:rPr>
          <w:rFonts w:cs="Calibri" w:cstheme="minorAscii"/>
          <w:sz w:val="24"/>
          <w:szCs w:val="24"/>
        </w:rPr>
        <w:t xml:space="preserve"> zahrádce</w:t>
      </w:r>
    </w:p>
    <w:p w:rsidRPr="00E11F66" w:rsidR="0005610B" w:rsidP="0AC2DD72" w:rsidRDefault="2401D811" w14:paraId="11CA7521" w14:textId="5E292695">
      <w:pPr>
        <w:pStyle w:val="Odstavecseseznamem"/>
        <w:numPr>
          <w:ilvl w:val="0"/>
          <w:numId w:val="5"/>
        </w:numPr>
        <w:spacing w:after="120" w:line="240" w:lineRule="auto"/>
        <w:ind w:left="629" w:hanging="357"/>
        <w:rPr>
          <w:rFonts w:cs="Calibri" w:cstheme="minorAscii"/>
          <w:sz w:val="24"/>
          <w:szCs w:val="24"/>
        </w:rPr>
      </w:pPr>
      <w:r w:rsidRPr="0AC2DD72" w:rsidR="1C0794A6">
        <w:rPr>
          <w:rFonts w:cs="Calibri" w:cstheme="minorAscii"/>
          <w:sz w:val="24"/>
          <w:szCs w:val="24"/>
        </w:rPr>
        <w:t>Moje</w:t>
      </w:r>
      <w:r w:rsidRPr="0AC2DD72" w:rsidR="1C0794A6">
        <w:rPr>
          <w:rFonts w:cs="Calibri" w:cstheme="minorAscii"/>
          <w:sz w:val="24"/>
          <w:szCs w:val="24"/>
        </w:rPr>
        <w:t xml:space="preserve"> knížka</w:t>
      </w:r>
    </w:p>
    <w:p w:rsidRPr="00E11F66" w:rsidR="003D31D7" w:rsidP="0AC2DD72" w:rsidRDefault="5CEA21A0" w14:paraId="5D2FBCF3" w14:textId="09A36EC6">
      <w:pPr>
        <w:pStyle w:val="Odstavecseseznamem"/>
        <w:numPr>
          <w:ilvl w:val="0"/>
          <w:numId w:val="5"/>
        </w:numPr>
        <w:spacing w:after="120" w:line="240" w:lineRule="auto"/>
        <w:ind w:left="629" w:hanging="357"/>
        <w:rPr>
          <w:rFonts w:cs="Calibri" w:cstheme="minorAscii"/>
          <w:sz w:val="24"/>
          <w:szCs w:val="24"/>
        </w:rPr>
      </w:pPr>
      <w:r w:rsidRPr="0AC2DD72" w:rsidR="4F8D331D">
        <w:rPr>
          <w:rFonts w:cs="Calibri" w:cstheme="minorAscii"/>
          <w:sz w:val="24"/>
          <w:szCs w:val="24"/>
        </w:rPr>
        <w:t>Na dvorku se zvířátky</w:t>
      </w:r>
    </w:p>
    <w:p w:rsidRPr="00E11F66" w:rsidR="003D31D7" w:rsidP="0AC2DD72" w:rsidRDefault="6442C432" w14:paraId="70750630" w14:textId="41FF71E8">
      <w:pPr>
        <w:pStyle w:val="Odstavecseseznamem"/>
        <w:numPr>
          <w:ilvl w:val="0"/>
          <w:numId w:val="5"/>
        </w:numPr>
        <w:spacing w:after="120" w:line="240" w:lineRule="auto"/>
        <w:ind w:left="629" w:hanging="357"/>
        <w:rPr>
          <w:rFonts w:cs="Calibri" w:cstheme="minorAscii"/>
          <w:sz w:val="24"/>
          <w:szCs w:val="24"/>
        </w:rPr>
      </w:pPr>
      <w:r w:rsidRPr="0AC2DD72" w:rsidR="237EF032">
        <w:rPr>
          <w:rFonts w:cs="Calibri" w:cstheme="minorAscii"/>
          <w:sz w:val="24"/>
          <w:szCs w:val="24"/>
        </w:rPr>
        <w:t xml:space="preserve">Svátky </w:t>
      </w:r>
      <w:r w:rsidRPr="0AC2DD72" w:rsidR="69F33385">
        <w:rPr>
          <w:rFonts w:cs="Calibri" w:cstheme="minorAscii"/>
          <w:sz w:val="24"/>
          <w:szCs w:val="24"/>
        </w:rPr>
        <w:t>jara – Velikonoce</w:t>
      </w:r>
    </w:p>
    <w:p w:rsidR="009852FA" w:rsidP="00825769" w:rsidRDefault="009852FA" w14:paraId="2263AF46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9852FA" w:rsidR="003D31D7" w:rsidP="705D6F83" w:rsidRDefault="6DD751F2" w14:paraId="4FD1E276" w14:textId="4996345D">
      <w:pPr>
        <w:spacing w:after="120" w:line="240" w:lineRule="auto"/>
        <w:rPr>
          <w:rFonts w:cstheme="minorHAnsi"/>
          <w:sz w:val="24"/>
          <w:szCs w:val="24"/>
          <w:u w:val="single"/>
        </w:rPr>
      </w:pPr>
      <w:r w:rsidRPr="009852FA">
        <w:rPr>
          <w:rFonts w:cstheme="minorHAnsi"/>
          <w:sz w:val="24"/>
          <w:szCs w:val="24"/>
          <w:u w:val="single"/>
        </w:rPr>
        <w:t>OČE</w:t>
      </w:r>
      <w:r w:rsidRPr="009852FA" w:rsidR="006227A0">
        <w:rPr>
          <w:rFonts w:cstheme="minorHAnsi"/>
          <w:sz w:val="24"/>
          <w:szCs w:val="24"/>
          <w:u w:val="single"/>
        </w:rPr>
        <w:t>KÁVANÉ VÝSTUP</w:t>
      </w:r>
      <w:r w:rsidRPr="009852FA" w:rsidR="003D31D7">
        <w:rPr>
          <w:rFonts w:cstheme="minorHAnsi"/>
          <w:sz w:val="24"/>
          <w:szCs w:val="24"/>
          <w:u w:val="single"/>
        </w:rPr>
        <w:t>Y:</w:t>
      </w:r>
    </w:p>
    <w:p w:rsidRPr="00E11F66" w:rsidR="61A3E193" w:rsidP="0EEB3D79" w:rsidRDefault="68981B28" w14:paraId="62C36F27" w14:textId="6FFB201A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="Calibri" w:cstheme="minorAscii"/>
          <w:sz w:val="24"/>
          <w:szCs w:val="24"/>
        </w:rPr>
      </w:pPr>
      <w:bookmarkStart w:name="_Hlk52194920" w:id="1"/>
      <w:bookmarkEnd w:id="0"/>
      <w:r w:rsidRPr="0EEB3D79" w:rsidR="5AF2E56F">
        <w:rPr>
          <w:rFonts w:cs="Calibri" w:cstheme="minorAscii"/>
          <w:sz w:val="24"/>
          <w:szCs w:val="24"/>
        </w:rPr>
        <w:t>n</w:t>
      </w:r>
      <w:r w:rsidRPr="0EEB3D79" w:rsidR="68981B28">
        <w:rPr>
          <w:rFonts w:cs="Calibri" w:cstheme="minorAscii"/>
          <w:sz w:val="24"/>
          <w:szCs w:val="24"/>
        </w:rPr>
        <w:t>ové poznatky o změnách v jarní přírodě</w:t>
      </w:r>
      <w:r w:rsidRPr="0EEB3D79" w:rsidR="6B211C55">
        <w:rPr>
          <w:rFonts w:cs="Calibri" w:cstheme="minorAscii"/>
          <w:sz w:val="24"/>
          <w:szCs w:val="24"/>
        </w:rPr>
        <w:t xml:space="preserve"> </w:t>
      </w:r>
    </w:p>
    <w:p w:rsidRPr="00E11F66" w:rsidR="003D31D7" w:rsidP="0AC2DD72" w:rsidRDefault="58C4FEE0" w14:paraId="49F7B0DB" w14:textId="7CBFF0AC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="Calibri" w:cstheme="minorAscii"/>
          <w:sz w:val="24"/>
          <w:szCs w:val="24"/>
        </w:rPr>
      </w:pPr>
      <w:r w:rsidRPr="0EEB3D79" w:rsidR="1A93E9F2">
        <w:rPr>
          <w:rFonts w:cs="Calibri" w:cstheme="minorAscii"/>
          <w:sz w:val="24"/>
          <w:szCs w:val="24"/>
        </w:rPr>
        <w:t>u</w:t>
      </w:r>
      <w:r w:rsidRPr="0EEB3D79" w:rsidR="4C021260">
        <w:rPr>
          <w:rFonts w:cs="Calibri" w:cstheme="minorAscii"/>
          <w:sz w:val="24"/>
          <w:szCs w:val="24"/>
        </w:rPr>
        <w:t xml:space="preserve">mět aktivně </w:t>
      </w:r>
      <w:r w:rsidRPr="0EEB3D79" w:rsidR="61D52942">
        <w:rPr>
          <w:rFonts w:cs="Calibri" w:cstheme="minorAscii"/>
          <w:sz w:val="24"/>
          <w:szCs w:val="24"/>
        </w:rPr>
        <w:t>na</w:t>
      </w:r>
      <w:r w:rsidRPr="0EEB3D79" w:rsidR="4C021260">
        <w:rPr>
          <w:rFonts w:cs="Calibri" w:cstheme="minorAscii"/>
          <w:sz w:val="24"/>
          <w:szCs w:val="24"/>
        </w:rPr>
        <w:t>slouchat</w:t>
      </w:r>
    </w:p>
    <w:p w:rsidRPr="00E11F66" w:rsidR="00EF5D53" w:rsidP="0EEB3D79" w:rsidRDefault="58C4FEE0" w14:paraId="2807CFFD" w14:textId="5EE99612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="Calibri" w:cstheme="minorAscii"/>
          <w:sz w:val="24"/>
          <w:szCs w:val="24"/>
        </w:rPr>
      </w:pPr>
      <w:r w:rsidRPr="0EEB3D79" w:rsidR="2ABD5FDE">
        <w:rPr>
          <w:rFonts w:cs="Calibri" w:cstheme="minorAscii"/>
          <w:sz w:val="24"/>
          <w:szCs w:val="24"/>
        </w:rPr>
        <w:t>š</w:t>
      </w:r>
      <w:r w:rsidRPr="0EEB3D79" w:rsidR="58C4FEE0">
        <w:rPr>
          <w:rFonts w:cs="Calibri" w:cstheme="minorAscii"/>
          <w:sz w:val="24"/>
          <w:szCs w:val="24"/>
        </w:rPr>
        <w:t xml:space="preserve">etrné zacházení s knihou </w:t>
      </w:r>
    </w:p>
    <w:p w:rsidRPr="00E11F66" w:rsidR="00BA5EC3" w:rsidP="0AC2DD72" w:rsidRDefault="2B1A947D" w14:paraId="320C6785" w14:textId="4BB85A2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="Calibri" w:cstheme="minorAscii"/>
          <w:sz w:val="24"/>
          <w:szCs w:val="24"/>
        </w:rPr>
      </w:pPr>
      <w:r w:rsidRPr="0EEB3D79" w:rsidR="2D1F0F38">
        <w:rPr>
          <w:rFonts w:cs="Calibri" w:cstheme="minorAscii"/>
          <w:sz w:val="24"/>
          <w:szCs w:val="24"/>
        </w:rPr>
        <w:t>p</w:t>
      </w:r>
      <w:r w:rsidRPr="0EEB3D79" w:rsidR="31825F68">
        <w:rPr>
          <w:rFonts w:cs="Calibri" w:cstheme="minorAscii"/>
          <w:sz w:val="24"/>
          <w:szCs w:val="24"/>
        </w:rPr>
        <w:t xml:space="preserve">rožívat radost </w:t>
      </w:r>
      <w:r w:rsidRPr="0EEB3D79" w:rsidR="31825F68">
        <w:rPr>
          <w:rFonts w:cs="Calibri" w:cstheme="minorAscii"/>
          <w:sz w:val="24"/>
          <w:szCs w:val="24"/>
        </w:rPr>
        <w:t>ze</w:t>
      </w:r>
      <w:r w:rsidRPr="0EEB3D79" w:rsidR="31825F68">
        <w:rPr>
          <w:rFonts w:cs="Calibri" w:cstheme="minorAscii"/>
          <w:sz w:val="24"/>
          <w:szCs w:val="24"/>
        </w:rPr>
        <w:t xml:space="preserve"> hry</w:t>
      </w:r>
    </w:p>
    <w:p w:rsidRPr="00E11F66" w:rsidR="32A3D5E1" w:rsidP="0EEB3D79" w:rsidRDefault="32A3D5E1" w14:paraId="53B4FCAF" w14:textId="70A084D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" w:cs="Calibri" w:eastAsiaTheme="minorEastAsia" w:cstheme="minorAscii"/>
          <w:i w:val="0"/>
          <w:iCs w:val="0"/>
          <w:sz w:val="24"/>
          <w:szCs w:val="24"/>
        </w:rPr>
      </w:pPr>
      <w:r w:rsidRPr="0EEB3D79" w:rsidR="76D29EBD">
        <w:rPr>
          <w:rFonts w:eastAsia="" w:cs="Calibri" w:eastAsiaTheme="minorEastAsia" w:cstheme="minorAscii"/>
          <w:i w:val="0"/>
          <w:iCs w:val="0"/>
          <w:sz w:val="24"/>
          <w:szCs w:val="24"/>
        </w:rPr>
        <w:t>u</w:t>
      </w:r>
      <w:r w:rsidRPr="0EEB3D79" w:rsidR="32A3D5E1">
        <w:rPr>
          <w:rFonts w:eastAsia="" w:cs="Calibri" w:eastAsiaTheme="minorEastAsia" w:cstheme="minorAscii"/>
          <w:i w:val="0"/>
          <w:iCs w:val="0"/>
          <w:sz w:val="24"/>
          <w:szCs w:val="24"/>
        </w:rPr>
        <w:t>mět se zapojit do společných aktivit</w:t>
      </w:r>
      <w:r w:rsidRPr="0EEB3D79" w:rsidR="2569CCCF">
        <w:rPr>
          <w:rFonts w:eastAsia="" w:cs="Calibri" w:eastAsiaTheme="minorEastAsia" w:cstheme="minorAscii"/>
          <w:i w:val="0"/>
          <w:iCs w:val="0"/>
          <w:sz w:val="24"/>
          <w:szCs w:val="24"/>
        </w:rPr>
        <w:t>, spolupracovat</w:t>
      </w:r>
      <w:r w:rsidRPr="0EEB3D79" w:rsidR="32A3D5E1">
        <w:rPr>
          <w:rFonts w:eastAsia="" w:cs="Calibri" w:eastAsiaTheme="minorEastAsia" w:cstheme="minorAscii"/>
          <w:i w:val="0"/>
          <w:iCs w:val="0"/>
          <w:sz w:val="24"/>
          <w:szCs w:val="24"/>
        </w:rPr>
        <w:t xml:space="preserve">    </w:t>
      </w:r>
    </w:p>
    <w:p w:rsidR="74B97A9F" w:rsidP="0EEB3D79" w:rsidRDefault="74B97A9F" w14:paraId="467F84B3" w14:textId="041646A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" w:cs="Calibri" w:eastAsiaTheme="minorEastAsia" w:cstheme="minorAscii"/>
          <w:i w:val="0"/>
          <w:iCs w:val="0"/>
          <w:sz w:val="24"/>
          <w:szCs w:val="24"/>
        </w:rPr>
      </w:pPr>
      <w:r w:rsidRPr="0EEB3D79" w:rsidR="382F6B6A">
        <w:rPr>
          <w:rFonts w:eastAsia="" w:cs="Calibri" w:eastAsiaTheme="minorEastAsia" w:cstheme="minorAscii"/>
          <w:i w:val="0"/>
          <w:iCs w:val="0"/>
          <w:sz w:val="24"/>
          <w:szCs w:val="24"/>
        </w:rPr>
        <w:t>p</w:t>
      </w:r>
      <w:r w:rsidRPr="0EEB3D79" w:rsidR="74B97A9F">
        <w:rPr>
          <w:rFonts w:eastAsia="" w:cs="Calibri" w:eastAsiaTheme="minorEastAsia" w:cstheme="minorAscii"/>
          <w:i w:val="0"/>
          <w:iCs w:val="0"/>
          <w:sz w:val="24"/>
          <w:szCs w:val="24"/>
        </w:rPr>
        <w:t>říprava na svátky jara, Velikonoce</w:t>
      </w:r>
    </w:p>
    <w:p w:rsidR="705D6F83" w:rsidP="705D6F83" w:rsidRDefault="705D6F83" w14:paraId="10276E28" w14:textId="0548F93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E11F66" w:rsidR="00825769" w:rsidP="705D6F83" w:rsidRDefault="00825769" w14:paraId="5B8DA10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9852FA" w:rsidR="00BA5EC3" w:rsidP="705D6F83" w:rsidRDefault="690416A7" w14:paraId="01C189C9" w14:textId="6C5D265B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9852FA">
        <w:rPr>
          <w:rFonts w:cstheme="minorHAnsi"/>
          <w:sz w:val="24"/>
          <w:szCs w:val="24"/>
          <w:u w:val="single"/>
        </w:rPr>
        <w:t>B</w:t>
      </w:r>
      <w:r w:rsidRPr="009852FA" w:rsidR="00E90EA6">
        <w:rPr>
          <w:rFonts w:cstheme="minorHAnsi"/>
          <w:sz w:val="24"/>
          <w:szCs w:val="24"/>
          <w:u w:val="single"/>
        </w:rPr>
        <w:t>Á</w:t>
      </w:r>
      <w:r w:rsidRPr="009852FA" w:rsidR="00DB6DD1">
        <w:rPr>
          <w:rFonts w:cstheme="minorHAnsi"/>
          <w:sz w:val="24"/>
          <w:szCs w:val="24"/>
          <w:u w:val="single"/>
        </w:rPr>
        <w:t>S</w:t>
      </w:r>
      <w:r w:rsidRPr="009852FA" w:rsidR="00CA3A59">
        <w:rPr>
          <w:rFonts w:cstheme="minorHAnsi"/>
          <w:sz w:val="24"/>
          <w:szCs w:val="24"/>
          <w:u w:val="single"/>
        </w:rPr>
        <w:t>NIČKY A ŘÍKANKY</w:t>
      </w:r>
      <w:r w:rsidRPr="009852FA" w:rsidR="00491298">
        <w:rPr>
          <w:rFonts w:cstheme="minorHAnsi"/>
          <w:sz w:val="24"/>
          <w:szCs w:val="24"/>
          <w:u w:val="single"/>
        </w:rPr>
        <w:t xml:space="preserve">: </w:t>
      </w:r>
    </w:p>
    <w:p w:rsidRPr="00E11F66" w:rsidR="00BA5EC3" w:rsidP="0AC2DD72" w:rsidRDefault="4218FF2C" w14:paraId="7BFFEAB4" w14:textId="453274F9">
      <w:pPr>
        <w:spacing w:after="0" w:line="240" w:lineRule="auto"/>
        <w:jc w:val="both"/>
        <w:rPr>
          <w:rFonts w:cs="Calibri" w:cstheme="minorAscii"/>
          <w:sz w:val="24"/>
          <w:szCs w:val="24"/>
        </w:rPr>
      </w:pPr>
      <w:r w:rsidRPr="0AC2DD72" w:rsidR="0C57CB1A">
        <w:rPr>
          <w:rFonts w:cs="Calibri" w:cstheme="minorAscii"/>
          <w:sz w:val="24"/>
          <w:szCs w:val="24"/>
        </w:rPr>
        <w:t>Zimo, zimo táhni pryč,</w:t>
      </w:r>
      <w:r w:rsidRPr="0AC2DD72" w:rsidR="6376E4AB">
        <w:rPr>
          <w:rFonts w:cs="Calibri" w:cstheme="minorAscii"/>
          <w:sz w:val="24"/>
          <w:szCs w:val="24"/>
        </w:rPr>
        <w:t xml:space="preserve"> </w:t>
      </w:r>
      <w:r w:rsidRPr="0AC2DD72" w:rsidR="4218FF2C">
        <w:rPr>
          <w:rFonts w:cs="Calibri" w:cstheme="minorAscii"/>
          <w:sz w:val="24"/>
          <w:szCs w:val="24"/>
        </w:rPr>
        <w:t>V</w:t>
      </w:r>
      <w:r w:rsidRPr="0AC2DD72" w:rsidR="4218FF2C">
        <w:rPr>
          <w:rFonts w:cs="Calibri" w:cstheme="minorAscii"/>
          <w:sz w:val="24"/>
          <w:szCs w:val="24"/>
        </w:rPr>
        <w:t>oláme tě sluníčko, Sněženka,</w:t>
      </w:r>
      <w:r w:rsidRPr="0AC2DD72" w:rsidR="72944335">
        <w:rPr>
          <w:rFonts w:cs="Calibri" w:cstheme="minorAscii"/>
          <w:sz w:val="24"/>
          <w:szCs w:val="24"/>
        </w:rPr>
        <w:t xml:space="preserve"> Zahradník a zahradnice</w:t>
      </w:r>
      <w:r w:rsidRPr="0AC2DD72" w:rsidR="38D64055">
        <w:rPr>
          <w:rFonts w:cs="Calibri" w:cstheme="minorAscii"/>
          <w:sz w:val="24"/>
          <w:szCs w:val="24"/>
        </w:rPr>
        <w:t xml:space="preserve">, </w:t>
      </w:r>
      <w:r w:rsidRPr="0AC2DD72" w:rsidR="1522AB12">
        <w:rPr>
          <w:rFonts w:cs="Calibri" w:cstheme="minorAscii"/>
          <w:sz w:val="24"/>
          <w:szCs w:val="24"/>
        </w:rPr>
        <w:t>Knížka pohádková</w:t>
      </w:r>
      <w:bookmarkEnd w:id="1"/>
    </w:p>
    <w:p w:rsidRPr="00E11F66" w:rsidR="3D843D20" w:rsidP="705D6F83" w:rsidRDefault="3D843D20" w14:paraId="1B87EC89" w14:textId="45B7CC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825769" w:rsidR="00BA5EC3" w:rsidP="0AC2DD72" w:rsidRDefault="19C4C345" w14:paraId="5A4865A2" w14:textId="28BCCBBD">
      <w:pPr>
        <w:spacing w:after="0" w:line="240" w:lineRule="auto"/>
        <w:jc w:val="both"/>
        <w:rPr>
          <w:rFonts w:cs="Calibri" w:cstheme="minorAscii"/>
          <w:sz w:val="24"/>
          <w:szCs w:val="24"/>
        </w:rPr>
      </w:pPr>
      <w:bookmarkStart w:name="_Hlk52194978" w:id="2"/>
      <w:r w:rsidRPr="0AC2DD72" w:rsidR="2E295606">
        <w:rPr>
          <w:rFonts w:cs="Calibri" w:cstheme="minorAscii"/>
          <w:sz w:val="24"/>
          <w:szCs w:val="24"/>
        </w:rPr>
        <w:t>Zim</w:t>
      </w:r>
      <w:r w:rsidRPr="0AC2DD72" w:rsidR="59B30548">
        <w:rPr>
          <w:rFonts w:cs="Calibri" w:cstheme="minorAscii"/>
          <w:sz w:val="24"/>
          <w:szCs w:val="24"/>
        </w:rPr>
        <w:t>a už se loučí s námi,</w:t>
      </w:r>
    </w:p>
    <w:bookmarkEnd w:id="2"/>
    <w:p w:rsidRPr="00825769" w:rsidR="00043DDE" w:rsidP="0AC2DD72" w:rsidRDefault="009852FA" w14:paraId="6F6CB16E" w14:textId="1F3C7CDD">
      <w:pPr>
        <w:spacing w:after="0" w:line="240" w:lineRule="auto"/>
        <w:jc w:val="both"/>
        <w:rPr>
          <w:rFonts w:cs="Calibri" w:cstheme="minorAscii"/>
          <w:sz w:val="24"/>
          <w:szCs w:val="24"/>
        </w:rPr>
      </w:pPr>
      <w:r w:rsidRPr="0AC2DD72" w:rsidR="16F08089">
        <w:rPr>
          <w:rFonts w:cs="Calibri" w:cstheme="minorAscii"/>
          <w:sz w:val="24"/>
          <w:szCs w:val="24"/>
        </w:rPr>
        <w:t>s</w:t>
      </w:r>
      <w:r w:rsidRPr="0AC2DD72" w:rsidR="59B30548">
        <w:rPr>
          <w:rFonts w:cs="Calibri" w:cstheme="minorAscii"/>
          <w:sz w:val="24"/>
          <w:szCs w:val="24"/>
        </w:rPr>
        <w:t>nížek už je za horami.</w:t>
      </w:r>
    </w:p>
    <w:p w:rsidRPr="00825769" w:rsidR="00043DDE" w:rsidP="0AC2DD72" w:rsidRDefault="009852FA" w14:paraId="2788CBD5" w14:textId="173069DF">
      <w:pPr>
        <w:spacing w:after="0" w:line="240" w:lineRule="auto"/>
        <w:jc w:val="both"/>
        <w:rPr>
          <w:rFonts w:cs="Calibri" w:cstheme="minorAscii"/>
          <w:sz w:val="24"/>
          <w:szCs w:val="24"/>
        </w:rPr>
      </w:pPr>
      <w:r w:rsidRPr="0AC2DD72" w:rsidR="59B30548">
        <w:rPr>
          <w:rFonts w:cs="Calibri" w:cstheme="minorAscii"/>
          <w:sz w:val="24"/>
          <w:szCs w:val="24"/>
        </w:rPr>
        <w:t>Sluníčko si češe vlasy,</w:t>
      </w:r>
    </w:p>
    <w:p w:rsidRPr="00825769" w:rsidR="00043DDE" w:rsidP="0AC2DD72" w:rsidRDefault="009852FA" w14:paraId="1DB1F813" w14:textId="47F2510C">
      <w:pPr>
        <w:spacing w:after="0" w:line="240" w:lineRule="auto"/>
        <w:jc w:val="both"/>
        <w:rPr>
          <w:rFonts w:cs="Calibri" w:cstheme="minorAscii"/>
          <w:sz w:val="24"/>
          <w:szCs w:val="24"/>
        </w:rPr>
      </w:pPr>
      <w:r w:rsidRPr="0AC2DD72" w:rsidR="776D851C">
        <w:rPr>
          <w:rFonts w:cs="Calibri" w:cstheme="minorAscii"/>
          <w:sz w:val="24"/>
          <w:szCs w:val="24"/>
        </w:rPr>
        <w:t>v</w:t>
      </w:r>
      <w:r w:rsidRPr="0AC2DD72" w:rsidR="59B30548">
        <w:rPr>
          <w:rFonts w:cs="Calibri" w:cstheme="minorAscii"/>
          <w:sz w:val="24"/>
          <w:szCs w:val="24"/>
        </w:rPr>
        <w:t xml:space="preserve"> zahrádkách už brzy asi</w:t>
      </w:r>
      <w:r w:rsidRPr="0AC2DD72" w:rsidR="348165F1">
        <w:rPr>
          <w:rFonts w:cs="Calibri" w:cstheme="minorAscii"/>
          <w:sz w:val="24"/>
          <w:szCs w:val="24"/>
        </w:rPr>
        <w:t>-</w:t>
      </w:r>
    </w:p>
    <w:p w:rsidRPr="00825769" w:rsidR="00043DDE" w:rsidP="0AC2DD72" w:rsidRDefault="009852FA" w14:paraId="4D02D492" w14:textId="3E3DCDAE">
      <w:pPr>
        <w:spacing w:after="0" w:line="240" w:lineRule="auto"/>
        <w:jc w:val="both"/>
        <w:rPr>
          <w:rFonts w:cs="Calibri" w:cstheme="minorAscii"/>
          <w:sz w:val="24"/>
          <w:szCs w:val="24"/>
        </w:rPr>
      </w:pPr>
      <w:r w:rsidRPr="0AC2DD72" w:rsidR="29EAB39E">
        <w:rPr>
          <w:rFonts w:cs="Calibri" w:cstheme="minorAscii"/>
          <w:sz w:val="24"/>
          <w:szCs w:val="24"/>
        </w:rPr>
        <w:t>p</w:t>
      </w:r>
      <w:r w:rsidRPr="0AC2DD72" w:rsidR="348165F1">
        <w:rPr>
          <w:rFonts w:cs="Calibri" w:cstheme="minorAscii"/>
          <w:sz w:val="24"/>
          <w:szCs w:val="24"/>
        </w:rPr>
        <w:t>okvete nám petrklíč</w:t>
      </w:r>
      <w:r w:rsidRPr="0AC2DD72" w:rsidR="5B3A1EAE">
        <w:rPr>
          <w:rFonts w:cs="Calibri" w:cstheme="minorAscii"/>
          <w:sz w:val="24"/>
          <w:szCs w:val="24"/>
        </w:rPr>
        <w:t>,</w:t>
      </w:r>
    </w:p>
    <w:p w:rsidRPr="00825769" w:rsidR="00043DDE" w:rsidP="0AC2DD72" w:rsidRDefault="009852FA" w14:paraId="27BE93D5" w14:textId="494D25B2">
      <w:pPr>
        <w:spacing w:after="0" w:line="240" w:lineRule="auto"/>
        <w:jc w:val="both"/>
        <w:rPr>
          <w:rFonts w:cs="Calibri" w:cstheme="minorAscii"/>
          <w:sz w:val="24"/>
          <w:szCs w:val="24"/>
        </w:rPr>
      </w:pPr>
      <w:r w:rsidRPr="0AC2DD72" w:rsidR="34A8E869">
        <w:rPr>
          <w:rFonts w:cs="Calibri" w:cstheme="minorAscii"/>
          <w:sz w:val="24"/>
          <w:szCs w:val="24"/>
        </w:rPr>
        <w:t>k</w:t>
      </w:r>
      <w:r w:rsidRPr="0AC2DD72" w:rsidR="5B3A1EAE">
        <w:rPr>
          <w:rFonts w:cs="Calibri" w:cstheme="minorAscii"/>
          <w:sz w:val="24"/>
          <w:szCs w:val="24"/>
        </w:rPr>
        <w:t>terý pošle zimu pryč.</w:t>
      </w:r>
    </w:p>
    <w:p w:rsidRPr="00E11F66" w:rsidR="05AD947C" w:rsidP="2C951EB6" w:rsidRDefault="05AD947C" w14:paraId="3342BA54" w14:textId="51FCBAC5">
      <w:pPr>
        <w:pStyle w:val="Normln"/>
        <w:spacing w:after="0" w:line="240" w:lineRule="auto"/>
        <w:jc w:val="both"/>
        <w:rPr>
          <w:rFonts w:cs="Calibri" w:cstheme="minorAscii"/>
          <w:sz w:val="24"/>
          <w:szCs w:val="24"/>
        </w:rPr>
      </w:pPr>
    </w:p>
    <w:p w:rsidRPr="00E11F66" w:rsidR="001D6BC3" w:rsidP="2C951EB6" w:rsidRDefault="009852FA" w14:paraId="7E6822E7" w14:textId="405F4C1F">
      <w:pPr>
        <w:spacing w:before="0" w:beforeAutospacing="off" w:after="0" w:line="240" w:lineRule="auto"/>
        <w:rPr>
          <w:rFonts w:cs="Calibri" w:cstheme="minorAscii"/>
          <w:sz w:val="24"/>
          <w:szCs w:val="24"/>
        </w:rPr>
      </w:pPr>
      <w:r w:rsidRPr="2C951EB6" w:rsidR="009852FA">
        <w:rPr>
          <w:rFonts w:cs="Calibri" w:cstheme="minorAscii"/>
          <w:sz w:val="24"/>
          <w:szCs w:val="24"/>
          <w:u w:val="single"/>
        </w:rPr>
        <w:t>P</w:t>
      </w:r>
      <w:r w:rsidRPr="2C951EB6" w:rsidR="00825769">
        <w:rPr>
          <w:rFonts w:cs="Calibri" w:cstheme="minorAscii"/>
          <w:sz w:val="24"/>
          <w:szCs w:val="24"/>
          <w:u w:val="single"/>
        </w:rPr>
        <w:t>Í</w:t>
      </w:r>
      <w:r w:rsidRPr="2C951EB6" w:rsidR="009852FA">
        <w:rPr>
          <w:rFonts w:cs="Calibri" w:cstheme="minorAscii"/>
          <w:sz w:val="24"/>
          <w:szCs w:val="24"/>
          <w:u w:val="single"/>
        </w:rPr>
        <w:t>SNIČKY</w:t>
      </w:r>
      <w:r w:rsidRPr="2C951EB6" w:rsidR="00825769">
        <w:rPr>
          <w:rFonts w:cs="Calibri" w:cstheme="minorAscii"/>
          <w:sz w:val="24"/>
          <w:szCs w:val="24"/>
          <w:u w:val="single"/>
        </w:rPr>
        <w:t>:</w:t>
      </w:r>
      <w:r w:rsidRPr="2C951EB6" w:rsidR="00B83C4B">
        <w:rPr>
          <w:rFonts w:cs="Calibri" w:cstheme="minorAscii"/>
          <w:sz w:val="24"/>
          <w:szCs w:val="24"/>
        </w:rPr>
        <w:t xml:space="preserve"> </w:t>
      </w:r>
      <w:r w:rsidRPr="2C951EB6" w:rsidR="1D75240C">
        <w:rPr>
          <w:rFonts w:cs="Calibri" w:cstheme="minorAscii"/>
          <w:sz w:val="24"/>
          <w:szCs w:val="24"/>
        </w:rPr>
        <w:t xml:space="preserve">Travička zelená, </w:t>
      </w:r>
      <w:r w:rsidRPr="2C951EB6" w:rsidR="1F8987A3">
        <w:rPr>
          <w:rFonts w:cs="Calibri" w:cstheme="minorAscii"/>
          <w:sz w:val="24"/>
          <w:szCs w:val="24"/>
        </w:rPr>
        <w:t>Vozili se na jaře,</w:t>
      </w:r>
      <w:r w:rsidRPr="2C951EB6" w:rsidR="1D75240C">
        <w:rPr>
          <w:rFonts w:cs="Calibri" w:cstheme="minorAscii"/>
          <w:sz w:val="24"/>
          <w:szCs w:val="24"/>
        </w:rPr>
        <w:t xml:space="preserve"> </w:t>
      </w:r>
      <w:r w:rsidRPr="2C951EB6" w:rsidR="1D75240C">
        <w:rPr>
          <w:rFonts w:cs="Calibri" w:cstheme="minorAscii"/>
          <w:sz w:val="24"/>
          <w:szCs w:val="24"/>
        </w:rPr>
        <w:t>Zajíčku v lesíčku</w:t>
      </w:r>
      <w:r w:rsidRPr="2C951EB6" w:rsidR="01D3D9CE">
        <w:rPr>
          <w:rFonts w:cs="Calibri" w:cstheme="minorAscii"/>
          <w:sz w:val="24"/>
          <w:szCs w:val="24"/>
        </w:rPr>
        <w:t xml:space="preserve">, </w:t>
      </w:r>
      <w:r w:rsidRPr="2C951EB6" w:rsidR="46BD5A40">
        <w:rPr>
          <w:rFonts w:cs="Calibri" w:cstheme="minorAscii"/>
          <w:sz w:val="24"/>
          <w:szCs w:val="24"/>
        </w:rPr>
        <w:t>Kvočna, Pomlázka</w:t>
      </w:r>
    </w:p>
    <w:p w:rsidRPr="00E11F66" w:rsidR="001D6BC3" w:rsidP="00825769" w:rsidRDefault="001D6BC3" w14:paraId="04A9955B" w14:textId="4876893D">
      <w:pPr>
        <w:spacing w:after="0" w:line="240" w:lineRule="auto"/>
        <w:rPr>
          <w:rFonts w:cstheme="minorHAnsi"/>
          <w:sz w:val="24"/>
          <w:szCs w:val="24"/>
        </w:rPr>
      </w:pPr>
    </w:p>
    <w:p w:rsidRPr="00E11F66" w:rsidR="001D6BC3" w:rsidP="2C951EB6" w:rsidRDefault="00825769" w14:paraId="612FD5AD" w14:textId="2AEC2020">
      <w:pPr>
        <w:pStyle w:val="Normln"/>
        <w:spacing w:before="0" w:beforeAutospacing="off" w:after="0" w:line="240" w:lineRule="auto"/>
        <w:ind w:left="0"/>
        <w:rPr>
          <w:rFonts w:cs="Calibri" w:cstheme="minorAscii"/>
          <w:sz w:val="24"/>
          <w:szCs w:val="24"/>
        </w:rPr>
      </w:pPr>
      <w:r w:rsidRPr="2C951EB6" w:rsidR="4739633A">
        <w:rPr>
          <w:rFonts w:cs="Calibri" w:cstheme="minorAscii"/>
          <w:sz w:val="24"/>
          <w:szCs w:val="24"/>
          <w:u w:val="single"/>
        </w:rPr>
        <w:t xml:space="preserve">HRY: </w:t>
      </w:r>
      <w:r w:rsidRPr="2C951EB6" w:rsidR="4739633A">
        <w:rPr>
          <w:rFonts w:cs="Calibri" w:cstheme="minorAscii"/>
          <w:sz w:val="24"/>
          <w:szCs w:val="24"/>
          <w:u w:val="none"/>
        </w:rPr>
        <w:t>Vyháníme</w:t>
      </w:r>
      <w:r w:rsidRPr="2C951EB6" w:rsidR="081E3B33">
        <w:rPr>
          <w:rFonts w:cs="Calibri" w:cstheme="minorAscii"/>
          <w:sz w:val="24"/>
          <w:szCs w:val="24"/>
          <w:u w:val="none"/>
        </w:rPr>
        <w:t xml:space="preserve"> </w:t>
      </w:r>
      <w:r w:rsidRPr="2C951EB6" w:rsidR="54231E6F">
        <w:rPr>
          <w:rFonts w:cs="Calibri" w:cstheme="minorAscii"/>
          <w:sz w:val="24"/>
          <w:szCs w:val="24"/>
          <w:u w:val="none"/>
        </w:rPr>
        <w:t>zimu, Poznej</w:t>
      </w:r>
      <w:r w:rsidRPr="2C951EB6" w:rsidR="3369B6F7">
        <w:rPr>
          <w:rFonts w:cs="Calibri" w:cstheme="minorAscii"/>
          <w:sz w:val="24"/>
          <w:szCs w:val="24"/>
        </w:rPr>
        <w:t xml:space="preserve"> hlas zvířátka</w:t>
      </w:r>
      <w:r w:rsidRPr="2C951EB6" w:rsidR="6A17FEC7">
        <w:rPr>
          <w:rFonts w:cs="Calibri" w:cstheme="minorAscii"/>
          <w:sz w:val="24"/>
          <w:szCs w:val="24"/>
        </w:rPr>
        <w:t xml:space="preserve">, Knížka se maluje, </w:t>
      </w:r>
      <w:r w:rsidRPr="2C951EB6" w:rsidR="3505DE9F">
        <w:rPr>
          <w:rFonts w:cs="Calibri" w:cstheme="minorAscii"/>
          <w:sz w:val="24"/>
          <w:szCs w:val="24"/>
        </w:rPr>
        <w:t xml:space="preserve">Zasadím Tě semínko, Zaječí pelíšky, </w:t>
      </w:r>
    </w:p>
    <w:p w:rsidRPr="00E11F66" w:rsidR="001D6BC3" w:rsidP="2C951EB6" w:rsidRDefault="00825769" w14:paraId="5D858049" w14:textId="26504EA0">
      <w:pPr>
        <w:pStyle w:val="Normln"/>
        <w:spacing w:before="0" w:beforeAutospacing="off" w:after="0" w:line="240" w:lineRule="auto"/>
        <w:ind w:left="0"/>
        <w:rPr>
          <w:rFonts w:cs="Calibri" w:cstheme="minorAscii"/>
          <w:sz w:val="24"/>
          <w:szCs w:val="24"/>
        </w:rPr>
      </w:pPr>
      <w:r w:rsidRPr="2C951EB6" w:rsidR="3505DE9F">
        <w:rPr>
          <w:rFonts w:cs="Calibri" w:cstheme="minorAscii"/>
          <w:sz w:val="24"/>
          <w:szCs w:val="24"/>
        </w:rPr>
        <w:t xml:space="preserve">Na pampelišku </w:t>
      </w:r>
    </w:p>
    <w:p w:rsidRPr="00E11F66" w:rsidR="001D6BC3" w:rsidP="00825769" w:rsidRDefault="001D6BC3" w14:paraId="49D6780A" w14:textId="413BC2C4">
      <w:pPr>
        <w:spacing w:after="0" w:line="240" w:lineRule="auto"/>
        <w:rPr>
          <w:rFonts w:cstheme="minorHAnsi"/>
          <w:sz w:val="24"/>
          <w:szCs w:val="24"/>
        </w:rPr>
      </w:pPr>
    </w:p>
    <w:p w:rsidRPr="00E11F66" w:rsidR="005147C3" w:rsidP="2C951EB6" w:rsidRDefault="4B984B22" w14:paraId="444F5B5C" w14:textId="6A41F218">
      <w:pPr>
        <w:spacing w:before="0" w:beforeAutospacing="off" w:after="0" w:line="240" w:lineRule="auto"/>
        <w:rPr>
          <w:rFonts w:cs="Calibri" w:cstheme="minorAscii"/>
          <w:sz w:val="24"/>
          <w:szCs w:val="24"/>
          <w:u w:val="single"/>
        </w:rPr>
      </w:pPr>
      <w:bookmarkStart w:name="_Hlk52195643" w:id="3"/>
      <w:r w:rsidRPr="2C951EB6" w:rsidR="00A1273B">
        <w:rPr>
          <w:rFonts w:cs="Calibri" w:cstheme="minorAscii"/>
          <w:sz w:val="24"/>
          <w:szCs w:val="24"/>
          <w:u w:val="single"/>
        </w:rPr>
        <w:t>AKCE TŘÍDY</w:t>
      </w:r>
      <w:bookmarkEnd w:id="3"/>
      <w:r w:rsidRPr="2C951EB6" w:rsidR="001D6BC3">
        <w:rPr>
          <w:rFonts w:cs="Calibri" w:cstheme="minorAscii"/>
          <w:sz w:val="24"/>
          <w:szCs w:val="24"/>
          <w:u w:val="single"/>
        </w:rPr>
        <w:t>:</w:t>
      </w:r>
    </w:p>
    <w:p w:rsidRPr="00E11F66" w:rsidR="5ABDD977" w:rsidP="2C951EB6" w:rsidRDefault="698FA2EC" w14:paraId="5621B7AD" w14:textId="6D00C842">
      <w:pPr>
        <w:spacing w:after="0" w:afterAutospacing="off" w:line="240" w:lineRule="auto"/>
        <w:rPr>
          <w:rFonts w:cs="Calibri" w:cstheme="minorAscii"/>
          <w:sz w:val="24"/>
          <w:szCs w:val="24"/>
        </w:rPr>
      </w:pPr>
      <w:r w:rsidRPr="2C951EB6" w:rsidR="6C2BBAF7">
        <w:rPr>
          <w:rFonts w:cs="Calibri" w:cstheme="minorAscii"/>
          <w:b w:val="1"/>
          <w:bCs w:val="1"/>
          <w:sz w:val="24"/>
          <w:szCs w:val="24"/>
        </w:rPr>
        <w:t>1</w:t>
      </w:r>
      <w:r w:rsidRPr="2C951EB6" w:rsidR="089324A4">
        <w:rPr>
          <w:rFonts w:cs="Calibri" w:cstheme="minorAscii"/>
          <w:b w:val="1"/>
          <w:bCs w:val="1"/>
          <w:sz w:val="24"/>
          <w:szCs w:val="24"/>
        </w:rPr>
        <w:t>3</w:t>
      </w:r>
      <w:r w:rsidRPr="2C951EB6" w:rsidR="6C2BBAF7">
        <w:rPr>
          <w:rFonts w:cs="Calibri" w:cstheme="minorAscii"/>
          <w:b w:val="1"/>
          <w:bCs w:val="1"/>
          <w:sz w:val="24"/>
          <w:szCs w:val="24"/>
        </w:rPr>
        <w:t>.</w:t>
      </w:r>
      <w:r w:rsidRPr="2C951EB6" w:rsidR="55C54381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C951EB6" w:rsidR="6C2BBAF7">
        <w:rPr>
          <w:rFonts w:cs="Calibri" w:cstheme="minorAscii"/>
          <w:b w:val="1"/>
          <w:bCs w:val="1"/>
          <w:sz w:val="24"/>
          <w:szCs w:val="24"/>
        </w:rPr>
        <w:t>3</w:t>
      </w:r>
      <w:r w:rsidRPr="2C951EB6" w:rsidR="5ABDD977">
        <w:rPr>
          <w:rFonts w:cs="Calibri" w:cstheme="minorAscii"/>
          <w:b w:val="1"/>
          <w:bCs w:val="1"/>
          <w:sz w:val="24"/>
          <w:szCs w:val="24"/>
        </w:rPr>
        <w:t>.</w:t>
      </w:r>
      <w:r w:rsidRPr="2C951EB6" w:rsidR="7BCAEB2E">
        <w:rPr>
          <w:rFonts w:cs="Calibri" w:cstheme="minorAscii"/>
          <w:b w:val="1"/>
          <w:bCs w:val="1"/>
          <w:sz w:val="24"/>
          <w:szCs w:val="24"/>
        </w:rPr>
        <w:t xml:space="preserve"> 2026</w:t>
      </w:r>
      <w:r>
        <w:tab/>
      </w:r>
      <w:r w:rsidRPr="2C951EB6" w:rsidR="3C80CAC1">
        <w:rPr>
          <w:rFonts w:cs="Calibri" w:cstheme="minorAscii"/>
          <w:sz w:val="24"/>
          <w:szCs w:val="24"/>
        </w:rPr>
        <w:t>O třech kůzlátkách</w:t>
      </w:r>
      <w:r w:rsidRPr="2C951EB6" w:rsidR="59190438">
        <w:rPr>
          <w:rFonts w:cs="Calibri" w:cstheme="minorAscii"/>
          <w:sz w:val="24"/>
          <w:szCs w:val="24"/>
        </w:rPr>
        <w:t xml:space="preserve"> / Divadelní představení, hrazeno ze SRPŠ /</w:t>
      </w:r>
    </w:p>
    <w:p w:rsidRPr="00E11F66" w:rsidR="5ABDD977" w:rsidP="2C951EB6" w:rsidRDefault="56507ED6" w14:paraId="2F369F98" w14:textId="6E80EB1A">
      <w:pPr>
        <w:spacing w:after="0" w:afterAutospacing="off" w:line="240" w:lineRule="auto"/>
        <w:rPr>
          <w:rFonts w:cs="Calibri" w:cstheme="minorAscii"/>
          <w:sz w:val="24"/>
          <w:szCs w:val="24"/>
        </w:rPr>
      </w:pPr>
      <w:r w:rsidRPr="2C951EB6" w:rsidR="06E5FB59">
        <w:rPr>
          <w:rFonts w:cs="Calibri" w:cstheme="minorAscii"/>
          <w:b w:val="1"/>
          <w:bCs w:val="1"/>
          <w:sz w:val="24"/>
          <w:szCs w:val="24"/>
        </w:rPr>
        <w:t>18</w:t>
      </w:r>
      <w:r w:rsidRPr="2C951EB6" w:rsidR="56507ED6">
        <w:rPr>
          <w:rFonts w:cs="Calibri" w:cstheme="minorAscii"/>
          <w:b w:val="1"/>
          <w:bCs w:val="1"/>
          <w:sz w:val="24"/>
          <w:szCs w:val="24"/>
        </w:rPr>
        <w:t>.</w:t>
      </w:r>
      <w:r w:rsidRPr="2C951EB6" w:rsidR="2BAEDE90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C951EB6" w:rsidR="56507ED6">
        <w:rPr>
          <w:rFonts w:cs="Calibri" w:cstheme="minorAscii"/>
          <w:b w:val="1"/>
          <w:bCs w:val="1"/>
          <w:sz w:val="24"/>
          <w:szCs w:val="24"/>
        </w:rPr>
        <w:t>3.</w:t>
      </w:r>
      <w:r w:rsidRPr="2C951EB6" w:rsidR="4428C802">
        <w:rPr>
          <w:rFonts w:cs="Calibri" w:cstheme="minorAscii"/>
          <w:b w:val="1"/>
          <w:bCs w:val="1"/>
          <w:sz w:val="24"/>
          <w:szCs w:val="24"/>
        </w:rPr>
        <w:t xml:space="preserve"> 2026</w:t>
      </w:r>
      <w:r>
        <w:tab/>
      </w:r>
      <w:r w:rsidRPr="2C951EB6" w:rsidR="030B5049">
        <w:rPr>
          <w:rFonts w:cs="Calibri" w:cstheme="minorAscii"/>
          <w:sz w:val="24"/>
          <w:szCs w:val="24"/>
        </w:rPr>
        <w:t>Téma – Pohádkové</w:t>
      </w:r>
      <w:r w:rsidRPr="2C951EB6" w:rsidR="33A2E803">
        <w:rPr>
          <w:rFonts w:cs="Calibri" w:cstheme="minorAscii"/>
          <w:sz w:val="24"/>
          <w:szCs w:val="24"/>
        </w:rPr>
        <w:t xml:space="preserve"> jaro</w:t>
      </w:r>
      <w:r w:rsidRPr="2C951EB6" w:rsidR="4B3F5A5C">
        <w:rPr>
          <w:rFonts w:cs="Calibri" w:cstheme="minorAscii"/>
          <w:sz w:val="24"/>
          <w:szCs w:val="24"/>
        </w:rPr>
        <w:t>,</w:t>
      </w:r>
      <w:r w:rsidRPr="2C951EB6" w:rsidR="33A2E803">
        <w:rPr>
          <w:rFonts w:cs="Calibri" w:cstheme="minorAscii"/>
          <w:sz w:val="24"/>
          <w:szCs w:val="24"/>
        </w:rPr>
        <w:t xml:space="preserve"> </w:t>
      </w:r>
      <w:r w:rsidRPr="2C951EB6" w:rsidR="674F6657">
        <w:rPr>
          <w:rFonts w:cs="Calibri" w:cstheme="minorAscii"/>
          <w:sz w:val="24"/>
          <w:szCs w:val="24"/>
        </w:rPr>
        <w:t>d</w:t>
      </w:r>
      <w:r w:rsidRPr="2C951EB6" w:rsidR="56507ED6">
        <w:rPr>
          <w:rFonts w:cs="Calibri" w:cstheme="minorAscii"/>
          <w:sz w:val="24"/>
          <w:szCs w:val="24"/>
        </w:rPr>
        <w:t>ílnička s rodiči / 15</w:t>
      </w:r>
      <w:r w:rsidRPr="2C951EB6" w:rsidR="77499E16">
        <w:rPr>
          <w:rFonts w:cs="Calibri" w:cstheme="minorAscii"/>
          <w:sz w:val="24"/>
          <w:szCs w:val="24"/>
        </w:rPr>
        <w:t xml:space="preserve">:00 </w:t>
      </w:r>
      <w:r w:rsidRPr="2C951EB6" w:rsidR="506E1A94">
        <w:rPr>
          <w:rFonts w:cs="Calibri" w:cstheme="minorAscii"/>
          <w:sz w:val="24"/>
          <w:szCs w:val="24"/>
        </w:rPr>
        <w:t>– 16.30</w:t>
      </w:r>
      <w:r w:rsidRPr="2C951EB6" w:rsidR="16474DCC">
        <w:rPr>
          <w:rFonts w:cs="Calibri" w:cstheme="minorAscii"/>
          <w:sz w:val="24"/>
          <w:szCs w:val="24"/>
        </w:rPr>
        <w:t xml:space="preserve"> hod.</w:t>
      </w:r>
      <w:r w:rsidRPr="2C951EB6" w:rsidR="506E1A94">
        <w:rPr>
          <w:rFonts w:cs="Calibri" w:cstheme="minorAscii"/>
          <w:sz w:val="24"/>
          <w:szCs w:val="24"/>
        </w:rPr>
        <w:t>/</w:t>
      </w:r>
    </w:p>
    <w:p w:rsidR="3D9A9927" w:rsidP="2C951EB6" w:rsidRDefault="3D9A9927" w14:paraId="1CC17ECC" w14:textId="24585DE1">
      <w:pPr>
        <w:spacing w:after="0" w:afterAutospacing="off" w:line="240" w:lineRule="auto"/>
        <w:rPr>
          <w:rFonts w:cs="Calibri" w:cstheme="minorAscii"/>
          <w:b w:val="0"/>
          <w:bCs w:val="0"/>
          <w:sz w:val="24"/>
          <w:szCs w:val="24"/>
        </w:rPr>
      </w:pPr>
      <w:r w:rsidRPr="53EFA5EC" w:rsidR="3D9A9927">
        <w:rPr>
          <w:rFonts w:cs="Calibri" w:cstheme="minorAscii"/>
          <w:b w:val="1"/>
          <w:bCs w:val="1"/>
          <w:sz w:val="24"/>
          <w:szCs w:val="24"/>
        </w:rPr>
        <w:t>19.</w:t>
      </w:r>
      <w:r w:rsidRPr="53EFA5EC" w:rsidR="64801276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53EFA5EC" w:rsidR="3D9A9927">
        <w:rPr>
          <w:rFonts w:cs="Calibri" w:cstheme="minorAscii"/>
          <w:b w:val="1"/>
          <w:bCs w:val="1"/>
          <w:sz w:val="24"/>
          <w:szCs w:val="24"/>
        </w:rPr>
        <w:t>3.</w:t>
      </w:r>
      <w:r w:rsidRPr="53EFA5EC" w:rsidR="32DA9EA0">
        <w:rPr>
          <w:rFonts w:cs="Calibri" w:cstheme="minorAscii"/>
          <w:b w:val="1"/>
          <w:bCs w:val="1"/>
          <w:sz w:val="24"/>
          <w:szCs w:val="24"/>
        </w:rPr>
        <w:t xml:space="preserve"> 2026</w:t>
      </w:r>
      <w:r>
        <w:tab/>
      </w:r>
      <w:r w:rsidRPr="53EFA5EC" w:rsidR="77A34058">
        <w:rPr>
          <w:rFonts w:cs="Calibri" w:cstheme="minorAscii"/>
          <w:b w:val="0"/>
          <w:bCs w:val="0"/>
          <w:sz w:val="24"/>
          <w:szCs w:val="24"/>
        </w:rPr>
        <w:t xml:space="preserve">Výlet do svíčkárny </w:t>
      </w:r>
      <w:r w:rsidRPr="53EFA5EC" w:rsidR="77A34058">
        <w:rPr>
          <w:rFonts w:cs="Calibri" w:cstheme="minorAscii"/>
          <w:b w:val="0"/>
          <w:bCs w:val="0"/>
          <w:sz w:val="24"/>
          <w:szCs w:val="24"/>
        </w:rPr>
        <w:t>R</w:t>
      </w:r>
      <w:r w:rsidRPr="53EFA5EC" w:rsidR="77A34058">
        <w:rPr>
          <w:rFonts w:cs="Calibri" w:cstheme="minorAscii"/>
          <w:b w:val="0"/>
          <w:bCs w:val="0"/>
          <w:sz w:val="24"/>
          <w:szCs w:val="24"/>
        </w:rPr>
        <w:t>odas</w:t>
      </w:r>
      <w:r w:rsidRPr="53EFA5EC" w:rsidR="77A34058">
        <w:rPr>
          <w:rFonts w:cs="Calibri" w:cstheme="minorAscii"/>
          <w:b w:val="0"/>
          <w:bCs w:val="0"/>
          <w:sz w:val="24"/>
          <w:szCs w:val="24"/>
        </w:rPr>
        <w:t xml:space="preserve"> </w:t>
      </w:r>
      <w:r w:rsidRPr="53EFA5EC" w:rsidR="77A34058">
        <w:rPr>
          <w:rFonts w:cs="Calibri" w:cstheme="minorAscii"/>
          <w:b w:val="0"/>
          <w:bCs w:val="0"/>
          <w:sz w:val="24"/>
          <w:szCs w:val="24"/>
        </w:rPr>
        <w:t>- Šestajovice</w:t>
      </w:r>
    </w:p>
    <w:p w:rsidR="799E2219" w:rsidP="53EFA5EC" w:rsidRDefault="799E2219" w14:paraId="2F69A325" w14:textId="0CE66025">
      <w:pPr>
        <w:spacing w:after="0" w:afterAutospacing="off" w:line="240" w:lineRule="auto"/>
        <w:rPr>
          <w:rFonts w:cs="Calibri" w:cstheme="minorAscii"/>
          <w:b w:val="0"/>
          <w:bCs w:val="0"/>
          <w:sz w:val="24"/>
          <w:szCs w:val="24"/>
        </w:rPr>
      </w:pPr>
      <w:r w:rsidRPr="0EEB3D79" w:rsidR="799E2219">
        <w:rPr>
          <w:rFonts w:cs="Calibri" w:cstheme="minorAscii"/>
          <w:b w:val="1"/>
          <w:bCs w:val="1"/>
          <w:sz w:val="24"/>
          <w:szCs w:val="24"/>
        </w:rPr>
        <w:t>19.</w:t>
      </w:r>
      <w:r w:rsidRPr="0EEB3D79" w:rsidR="03769C9A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0EEB3D79" w:rsidR="799E2219">
        <w:rPr>
          <w:rFonts w:cs="Calibri" w:cstheme="minorAscii"/>
          <w:b w:val="1"/>
          <w:bCs w:val="1"/>
          <w:sz w:val="24"/>
          <w:szCs w:val="24"/>
        </w:rPr>
        <w:t>3. 2026</w:t>
      </w:r>
      <w:r w:rsidRPr="0EEB3D79" w:rsidR="6A169435">
        <w:rPr>
          <w:rFonts w:cs="Calibri" w:cstheme="minorAscii"/>
          <w:b w:val="1"/>
          <w:bCs w:val="1"/>
          <w:sz w:val="24"/>
          <w:szCs w:val="24"/>
        </w:rPr>
        <w:t xml:space="preserve">      </w:t>
      </w:r>
      <w:r w:rsidRPr="0EEB3D79" w:rsidR="6A4C69B9">
        <w:rPr>
          <w:rFonts w:cs="Calibri" w:cstheme="minorAscii"/>
          <w:b w:val="0"/>
          <w:bCs w:val="0"/>
          <w:sz w:val="24"/>
          <w:szCs w:val="24"/>
        </w:rPr>
        <w:t xml:space="preserve">Vítání jara s </w:t>
      </w:r>
      <w:r w:rsidRPr="0EEB3D79" w:rsidR="541237A6">
        <w:rPr>
          <w:rFonts w:cs="Calibri" w:cstheme="minorAscii"/>
          <w:b w:val="0"/>
          <w:bCs w:val="0"/>
          <w:sz w:val="24"/>
          <w:szCs w:val="24"/>
        </w:rPr>
        <w:t>rodiči od 17:30 hod</w:t>
      </w:r>
      <w:r w:rsidRPr="0EEB3D79" w:rsidR="2C21C165">
        <w:rPr>
          <w:rFonts w:cs="Calibri" w:cstheme="minorAscii"/>
          <w:b w:val="0"/>
          <w:bCs w:val="0"/>
          <w:sz w:val="24"/>
          <w:szCs w:val="24"/>
        </w:rPr>
        <w:t>. Hamerský rybník</w:t>
      </w:r>
    </w:p>
    <w:p w:rsidR="3D9A9927" w:rsidP="2C951EB6" w:rsidRDefault="3D9A9927" w14:paraId="6375DCD8" w14:textId="4FF49657">
      <w:pPr>
        <w:spacing w:after="0" w:afterAutospacing="off" w:line="240" w:lineRule="auto"/>
        <w:rPr>
          <w:rFonts w:cs="Calibri" w:cstheme="minorAscii"/>
          <w:sz w:val="24"/>
          <w:szCs w:val="24"/>
        </w:rPr>
      </w:pPr>
      <w:r w:rsidRPr="53EFA5EC" w:rsidR="3D9A9927">
        <w:rPr>
          <w:rFonts w:cs="Calibri" w:cstheme="minorAscii"/>
          <w:b w:val="1"/>
          <w:bCs w:val="1"/>
          <w:sz w:val="24"/>
          <w:szCs w:val="24"/>
        </w:rPr>
        <w:t>20.</w:t>
      </w:r>
      <w:r w:rsidRPr="53EFA5EC" w:rsidR="7B1D75D9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53EFA5EC" w:rsidR="3D9A9927">
        <w:rPr>
          <w:rFonts w:cs="Calibri" w:cstheme="minorAscii"/>
          <w:b w:val="1"/>
          <w:bCs w:val="1"/>
          <w:sz w:val="24"/>
          <w:szCs w:val="24"/>
        </w:rPr>
        <w:t>3.</w:t>
      </w:r>
      <w:r w:rsidRPr="53EFA5EC" w:rsidR="06332796">
        <w:rPr>
          <w:rFonts w:cs="Calibri" w:cstheme="minorAscii"/>
          <w:b w:val="1"/>
          <w:bCs w:val="1"/>
          <w:sz w:val="24"/>
          <w:szCs w:val="24"/>
        </w:rPr>
        <w:t xml:space="preserve"> 2026</w:t>
      </w:r>
      <w:r>
        <w:tab/>
      </w:r>
      <w:r w:rsidRPr="53EFA5EC" w:rsidR="3D9A9927">
        <w:rPr>
          <w:rFonts w:cs="Calibri" w:cstheme="minorAscii"/>
          <w:sz w:val="24"/>
          <w:szCs w:val="24"/>
        </w:rPr>
        <w:t>Vítání jara /dopoledne MŠ Chmelová /</w:t>
      </w:r>
      <w:r w:rsidRPr="53EFA5EC" w:rsidR="21B2D3FE">
        <w:rPr>
          <w:rFonts w:cs="Calibri" w:cstheme="minorAscii"/>
          <w:sz w:val="24"/>
          <w:szCs w:val="24"/>
        </w:rPr>
        <w:t xml:space="preserve"> </w:t>
      </w:r>
    </w:p>
    <w:p w:rsidR="0F7DAF77" w:rsidP="0F7DAF77" w:rsidRDefault="0F7DAF77" w14:paraId="52F1A191" w14:textId="5994949C">
      <w:pPr>
        <w:spacing w:after="120" w:line="240" w:lineRule="auto"/>
        <w:rPr>
          <w:rFonts w:cs="Calibri" w:cstheme="minorAscii"/>
          <w:sz w:val="24"/>
          <w:szCs w:val="24"/>
        </w:rPr>
      </w:pPr>
    </w:p>
    <w:p w:rsidRPr="00E11F66" w:rsidR="44A8FBF9" w:rsidP="0AC2DD72" w:rsidRDefault="44A8FBF9" w14:paraId="352B2FA9" w14:textId="559DB3BD">
      <w:pPr>
        <w:spacing w:after="120" w:line="240" w:lineRule="auto"/>
        <w:rPr>
          <w:rFonts w:cs="Calibri" w:cstheme="minorAscii"/>
          <w:b w:val="1"/>
          <w:bCs w:val="1"/>
          <w:sz w:val="24"/>
          <w:szCs w:val="24"/>
        </w:rPr>
      </w:pPr>
    </w:p>
    <w:sectPr w:rsidRPr="00E11F66" w:rsidR="44A8FBF9" w:rsidSect="005147C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">
    <w:nsid w:val="69093e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47d38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fc6c4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FF1595"/>
    <w:multiLevelType w:val="hybridMultilevel"/>
    <w:tmpl w:val="C2E2EA6C"/>
    <w:lvl w:ilvl="0" w:tplc="A81E39EE">
      <w:start w:val="2"/>
      <w:numFmt w:val="bullet"/>
      <w:lvlText w:val="-"/>
      <w:lvlJc w:val="left"/>
      <w:pPr>
        <w:ind w:left="237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hint="default" w:ascii="Wingdings" w:hAnsi="Wingdings"/>
      </w:rPr>
    </w:lvl>
  </w:abstractNum>
  <w:abstractNum w:abstractNumId="1" w15:restartNumberingAfterBreak="0">
    <w:nsid w:val="1BC804BE"/>
    <w:multiLevelType w:val="hybridMultilevel"/>
    <w:tmpl w:val="3B1AAB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0C3292"/>
    <w:multiLevelType w:val="hybridMultilevel"/>
    <w:tmpl w:val="32648AF0"/>
    <w:lvl w:ilvl="0" w:tplc="11F400B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AD55B7F"/>
    <w:multiLevelType w:val="hybridMultilevel"/>
    <w:tmpl w:val="DB4800C8"/>
    <w:lvl w:ilvl="0" w:tplc="11F400BC">
      <w:start w:val="2"/>
      <w:numFmt w:val="bullet"/>
      <w:lvlText w:val="-"/>
      <w:lvlJc w:val="left"/>
      <w:pPr>
        <w:ind w:left="135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4" w15:restartNumberingAfterBreak="0">
    <w:nsid w:val="2F575372"/>
    <w:multiLevelType w:val="hybridMultilevel"/>
    <w:tmpl w:val="0A18B40A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B96B85"/>
    <w:multiLevelType w:val="hybridMultilevel"/>
    <w:tmpl w:val="545CCEAE"/>
    <w:lvl w:ilvl="0" w:tplc="A42E071E">
      <w:start w:val="3"/>
      <w:numFmt w:val="bullet"/>
      <w:lvlText w:val="–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369E1BB6"/>
    <w:multiLevelType w:val="hybridMultilevel"/>
    <w:tmpl w:val="AEDEEAB6"/>
    <w:lvl w:ilvl="0" w:tplc="ECC26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BC7781"/>
    <w:multiLevelType w:val="hybridMultilevel"/>
    <w:tmpl w:val="B2588B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3546A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9" w15:restartNumberingAfterBreak="0">
    <w:nsid w:val="776F28DE"/>
    <w:multiLevelType w:val="hybridMultilevel"/>
    <w:tmpl w:val="B2B8BC96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0" w15:restartNumberingAfterBreak="0">
    <w:nsid w:val="7A834299"/>
    <w:multiLevelType w:val="hybridMultilevel"/>
    <w:tmpl w:val="8C30A0F0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1" w15:restartNumberingAfterBreak="0">
    <w:nsid w:val="7F8E46B8"/>
    <w:multiLevelType w:val="hybridMultilevel"/>
    <w:tmpl w:val="A8962376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" w16cid:durableId="567961943">
    <w:abstractNumId w:val="1"/>
  </w:num>
  <w:num w:numId="2" w16cid:durableId="1634480938">
    <w:abstractNumId w:val="10"/>
  </w:num>
  <w:num w:numId="3" w16cid:durableId="741508">
    <w:abstractNumId w:val="0"/>
  </w:num>
  <w:num w:numId="4" w16cid:durableId="1475374187">
    <w:abstractNumId w:val="9"/>
  </w:num>
  <w:num w:numId="5" w16cid:durableId="2049717090">
    <w:abstractNumId w:val="6"/>
  </w:num>
  <w:num w:numId="6" w16cid:durableId="196545924">
    <w:abstractNumId w:val="8"/>
  </w:num>
  <w:num w:numId="7" w16cid:durableId="701057364">
    <w:abstractNumId w:val="5"/>
  </w:num>
  <w:num w:numId="8" w16cid:durableId="2112897113">
    <w:abstractNumId w:val="7"/>
  </w:num>
  <w:num w:numId="9" w16cid:durableId="1811091741">
    <w:abstractNumId w:val="2"/>
  </w:num>
  <w:num w:numId="10" w16cid:durableId="1898471879">
    <w:abstractNumId w:val="11"/>
  </w:num>
  <w:num w:numId="11" w16cid:durableId="897981617">
    <w:abstractNumId w:val="3"/>
  </w:num>
  <w:num w:numId="12" w16cid:durableId="1263342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92"/>
    <w:rsid w:val="00043DDE"/>
    <w:rsid w:val="0005610B"/>
    <w:rsid w:val="000A2ABE"/>
    <w:rsid w:val="000B7671"/>
    <w:rsid w:val="000C411E"/>
    <w:rsid w:val="00111853"/>
    <w:rsid w:val="001141FE"/>
    <w:rsid w:val="001440D3"/>
    <w:rsid w:val="00171DF5"/>
    <w:rsid w:val="00187F4E"/>
    <w:rsid w:val="001D6BC3"/>
    <w:rsid w:val="003275A1"/>
    <w:rsid w:val="003339FF"/>
    <w:rsid w:val="003D31D7"/>
    <w:rsid w:val="00491298"/>
    <w:rsid w:val="005063B9"/>
    <w:rsid w:val="00513DEF"/>
    <w:rsid w:val="005147C3"/>
    <w:rsid w:val="00542E16"/>
    <w:rsid w:val="0056097A"/>
    <w:rsid w:val="006227A0"/>
    <w:rsid w:val="00657EF6"/>
    <w:rsid w:val="006B0358"/>
    <w:rsid w:val="006F593C"/>
    <w:rsid w:val="00785EB4"/>
    <w:rsid w:val="007F0532"/>
    <w:rsid w:val="00825769"/>
    <w:rsid w:val="00846FA2"/>
    <w:rsid w:val="00903C09"/>
    <w:rsid w:val="00912CAF"/>
    <w:rsid w:val="00980541"/>
    <w:rsid w:val="009852FA"/>
    <w:rsid w:val="00A043BE"/>
    <w:rsid w:val="00A1273B"/>
    <w:rsid w:val="00A342EF"/>
    <w:rsid w:val="00B83C4B"/>
    <w:rsid w:val="00BA07C3"/>
    <w:rsid w:val="00BA3BE0"/>
    <w:rsid w:val="00BA5EC3"/>
    <w:rsid w:val="00BB25FC"/>
    <w:rsid w:val="00BD5CBD"/>
    <w:rsid w:val="00C9610F"/>
    <w:rsid w:val="00CA3A59"/>
    <w:rsid w:val="00CC3822"/>
    <w:rsid w:val="00D2774A"/>
    <w:rsid w:val="00DB6DD1"/>
    <w:rsid w:val="00DC56EA"/>
    <w:rsid w:val="00DF64C7"/>
    <w:rsid w:val="00E11F66"/>
    <w:rsid w:val="00E90EA6"/>
    <w:rsid w:val="00EF5D53"/>
    <w:rsid w:val="00F24392"/>
    <w:rsid w:val="00F31498"/>
    <w:rsid w:val="00F800E6"/>
    <w:rsid w:val="016D7F80"/>
    <w:rsid w:val="01D3D9CE"/>
    <w:rsid w:val="0252DFD3"/>
    <w:rsid w:val="0280CEDC"/>
    <w:rsid w:val="030B5049"/>
    <w:rsid w:val="03769C9A"/>
    <w:rsid w:val="03797131"/>
    <w:rsid w:val="03A41F3E"/>
    <w:rsid w:val="0441F567"/>
    <w:rsid w:val="044BF63B"/>
    <w:rsid w:val="04679203"/>
    <w:rsid w:val="04F2529C"/>
    <w:rsid w:val="05AD947C"/>
    <w:rsid w:val="06332796"/>
    <w:rsid w:val="065A54DB"/>
    <w:rsid w:val="06C0E6AF"/>
    <w:rsid w:val="06E5FB59"/>
    <w:rsid w:val="06EAC258"/>
    <w:rsid w:val="0794925F"/>
    <w:rsid w:val="07C3B940"/>
    <w:rsid w:val="081E3B33"/>
    <w:rsid w:val="089324A4"/>
    <w:rsid w:val="08E4971D"/>
    <w:rsid w:val="099CBBED"/>
    <w:rsid w:val="09EA5DE5"/>
    <w:rsid w:val="0A703B02"/>
    <w:rsid w:val="0A91C8B6"/>
    <w:rsid w:val="0AC2DD72"/>
    <w:rsid w:val="0BEC41FB"/>
    <w:rsid w:val="0C05D605"/>
    <w:rsid w:val="0C0C0B63"/>
    <w:rsid w:val="0C27B122"/>
    <w:rsid w:val="0C3B501B"/>
    <w:rsid w:val="0C57CB1A"/>
    <w:rsid w:val="0C7C12C1"/>
    <w:rsid w:val="0D072B1A"/>
    <w:rsid w:val="0D40F080"/>
    <w:rsid w:val="0D5109AA"/>
    <w:rsid w:val="0DF1C1A7"/>
    <w:rsid w:val="0E89556D"/>
    <w:rsid w:val="0EA8E2B8"/>
    <w:rsid w:val="0EEB3D79"/>
    <w:rsid w:val="0F5F51E4"/>
    <w:rsid w:val="0F7BD5F1"/>
    <w:rsid w:val="0F7DAF77"/>
    <w:rsid w:val="0FCFF9A0"/>
    <w:rsid w:val="10073F47"/>
    <w:rsid w:val="101FE3FE"/>
    <w:rsid w:val="10539B60"/>
    <w:rsid w:val="105468AB"/>
    <w:rsid w:val="105F1EBD"/>
    <w:rsid w:val="108570BD"/>
    <w:rsid w:val="10D5EBB4"/>
    <w:rsid w:val="10F1FB4B"/>
    <w:rsid w:val="1234AEBA"/>
    <w:rsid w:val="123AF7C8"/>
    <w:rsid w:val="1262248A"/>
    <w:rsid w:val="133BA65A"/>
    <w:rsid w:val="13F14A94"/>
    <w:rsid w:val="14376126"/>
    <w:rsid w:val="14724911"/>
    <w:rsid w:val="1522AB12"/>
    <w:rsid w:val="15293A4D"/>
    <w:rsid w:val="154BED64"/>
    <w:rsid w:val="158E742A"/>
    <w:rsid w:val="15B27D6F"/>
    <w:rsid w:val="15CDEEB1"/>
    <w:rsid w:val="15E9A389"/>
    <w:rsid w:val="1609A3A1"/>
    <w:rsid w:val="1609D57F"/>
    <w:rsid w:val="162856EA"/>
    <w:rsid w:val="16474DCC"/>
    <w:rsid w:val="16C2565B"/>
    <w:rsid w:val="16F08089"/>
    <w:rsid w:val="1799D403"/>
    <w:rsid w:val="18170F56"/>
    <w:rsid w:val="1817A463"/>
    <w:rsid w:val="18216B1A"/>
    <w:rsid w:val="18E7DAC7"/>
    <w:rsid w:val="1945BA34"/>
    <w:rsid w:val="198E2354"/>
    <w:rsid w:val="19C4C345"/>
    <w:rsid w:val="1A844800"/>
    <w:rsid w:val="1A93E9F2"/>
    <w:rsid w:val="1AB5D409"/>
    <w:rsid w:val="1B09C089"/>
    <w:rsid w:val="1B890D83"/>
    <w:rsid w:val="1B89C796"/>
    <w:rsid w:val="1C0794A6"/>
    <w:rsid w:val="1C68748E"/>
    <w:rsid w:val="1C9B3116"/>
    <w:rsid w:val="1D5C3781"/>
    <w:rsid w:val="1D75240C"/>
    <w:rsid w:val="1DBD8F54"/>
    <w:rsid w:val="1DEB1641"/>
    <w:rsid w:val="1E1B5B43"/>
    <w:rsid w:val="1E556055"/>
    <w:rsid w:val="1E8650DA"/>
    <w:rsid w:val="1E9B8201"/>
    <w:rsid w:val="1EA1C315"/>
    <w:rsid w:val="1F7C6892"/>
    <w:rsid w:val="1F8987A3"/>
    <w:rsid w:val="1FB4FBB8"/>
    <w:rsid w:val="1FB61318"/>
    <w:rsid w:val="202958FD"/>
    <w:rsid w:val="205CDD2C"/>
    <w:rsid w:val="20B03E42"/>
    <w:rsid w:val="2150CC19"/>
    <w:rsid w:val="21791036"/>
    <w:rsid w:val="21B2D3FE"/>
    <w:rsid w:val="21C8107D"/>
    <w:rsid w:val="2239FB2F"/>
    <w:rsid w:val="237EF032"/>
    <w:rsid w:val="23C4BB6A"/>
    <w:rsid w:val="23E79FE6"/>
    <w:rsid w:val="2401D811"/>
    <w:rsid w:val="24345C93"/>
    <w:rsid w:val="245AD60C"/>
    <w:rsid w:val="24B18E25"/>
    <w:rsid w:val="24B491E9"/>
    <w:rsid w:val="25616EFC"/>
    <w:rsid w:val="2569CCCF"/>
    <w:rsid w:val="260B14DF"/>
    <w:rsid w:val="26DF7BEA"/>
    <w:rsid w:val="26EF2DBA"/>
    <w:rsid w:val="273684E4"/>
    <w:rsid w:val="276BFD55"/>
    <w:rsid w:val="27DB5E39"/>
    <w:rsid w:val="2815A616"/>
    <w:rsid w:val="2833BF91"/>
    <w:rsid w:val="2861969B"/>
    <w:rsid w:val="2907CDB6"/>
    <w:rsid w:val="29B17677"/>
    <w:rsid w:val="29EAB39E"/>
    <w:rsid w:val="2A16F0A3"/>
    <w:rsid w:val="2A999506"/>
    <w:rsid w:val="2ABD5FDE"/>
    <w:rsid w:val="2ABFFDF7"/>
    <w:rsid w:val="2B1A947D"/>
    <w:rsid w:val="2B6CC168"/>
    <w:rsid w:val="2B732069"/>
    <w:rsid w:val="2BAEDE90"/>
    <w:rsid w:val="2C21C165"/>
    <w:rsid w:val="2C951EB6"/>
    <w:rsid w:val="2CB81DA8"/>
    <w:rsid w:val="2CB96799"/>
    <w:rsid w:val="2CEE740E"/>
    <w:rsid w:val="2D1F0F38"/>
    <w:rsid w:val="2D42CDD5"/>
    <w:rsid w:val="2D527553"/>
    <w:rsid w:val="2DA43A74"/>
    <w:rsid w:val="2E295606"/>
    <w:rsid w:val="2E4AD28E"/>
    <w:rsid w:val="2FB6F2B7"/>
    <w:rsid w:val="2FEB86D3"/>
    <w:rsid w:val="2FF654C7"/>
    <w:rsid w:val="3028F901"/>
    <w:rsid w:val="304F8D3F"/>
    <w:rsid w:val="30AE2602"/>
    <w:rsid w:val="30E160E6"/>
    <w:rsid w:val="31825F68"/>
    <w:rsid w:val="31BC885C"/>
    <w:rsid w:val="31E5EE76"/>
    <w:rsid w:val="3276C2CA"/>
    <w:rsid w:val="32A3D5E1"/>
    <w:rsid w:val="32C1B538"/>
    <w:rsid w:val="32DA9EA0"/>
    <w:rsid w:val="330CD609"/>
    <w:rsid w:val="33185243"/>
    <w:rsid w:val="331D67D5"/>
    <w:rsid w:val="335E1F28"/>
    <w:rsid w:val="336906B4"/>
    <w:rsid w:val="3369B6F7"/>
    <w:rsid w:val="33A2E803"/>
    <w:rsid w:val="33CE9781"/>
    <w:rsid w:val="33E0FB53"/>
    <w:rsid w:val="33FFA4AF"/>
    <w:rsid w:val="348165F1"/>
    <w:rsid w:val="34A8E869"/>
    <w:rsid w:val="34E05D96"/>
    <w:rsid w:val="3504D715"/>
    <w:rsid w:val="3505DE9F"/>
    <w:rsid w:val="35E650BE"/>
    <w:rsid w:val="35EE3E44"/>
    <w:rsid w:val="367C2DF7"/>
    <w:rsid w:val="37956FFC"/>
    <w:rsid w:val="382F6B6A"/>
    <w:rsid w:val="38D64055"/>
    <w:rsid w:val="397CA2FC"/>
    <w:rsid w:val="399EBEC4"/>
    <w:rsid w:val="39C48F47"/>
    <w:rsid w:val="39D84838"/>
    <w:rsid w:val="39E0456C"/>
    <w:rsid w:val="3A337401"/>
    <w:rsid w:val="3AC1AF67"/>
    <w:rsid w:val="3B028A7F"/>
    <w:rsid w:val="3B8510B1"/>
    <w:rsid w:val="3BD8E1FB"/>
    <w:rsid w:val="3C26B42E"/>
    <w:rsid w:val="3C80CAC1"/>
    <w:rsid w:val="3CA1479D"/>
    <w:rsid w:val="3CEB6F7B"/>
    <w:rsid w:val="3D0A94D1"/>
    <w:rsid w:val="3D28A11D"/>
    <w:rsid w:val="3D468E0B"/>
    <w:rsid w:val="3D843D20"/>
    <w:rsid w:val="3D9A9927"/>
    <w:rsid w:val="3DE027CC"/>
    <w:rsid w:val="3E0FF03A"/>
    <w:rsid w:val="3E137F63"/>
    <w:rsid w:val="3E319D04"/>
    <w:rsid w:val="3F177B8D"/>
    <w:rsid w:val="3FBB220D"/>
    <w:rsid w:val="3FDDA51C"/>
    <w:rsid w:val="40752A8D"/>
    <w:rsid w:val="40774733"/>
    <w:rsid w:val="40BF53E9"/>
    <w:rsid w:val="415404D2"/>
    <w:rsid w:val="41771C90"/>
    <w:rsid w:val="41ACE7E0"/>
    <w:rsid w:val="41EB47A3"/>
    <w:rsid w:val="4203FFC6"/>
    <w:rsid w:val="4218FF2C"/>
    <w:rsid w:val="423E85E6"/>
    <w:rsid w:val="427C4D2B"/>
    <w:rsid w:val="437657B9"/>
    <w:rsid w:val="43820256"/>
    <w:rsid w:val="4428C802"/>
    <w:rsid w:val="442BA670"/>
    <w:rsid w:val="44A8FBF9"/>
    <w:rsid w:val="44B0226E"/>
    <w:rsid w:val="4563FA93"/>
    <w:rsid w:val="46BD5A40"/>
    <w:rsid w:val="46D6CBA2"/>
    <w:rsid w:val="4715E456"/>
    <w:rsid w:val="4739633A"/>
    <w:rsid w:val="47AB4CA9"/>
    <w:rsid w:val="48360FA8"/>
    <w:rsid w:val="485DF739"/>
    <w:rsid w:val="487FE879"/>
    <w:rsid w:val="48BA7993"/>
    <w:rsid w:val="49F8EDB7"/>
    <w:rsid w:val="4A6CD5ED"/>
    <w:rsid w:val="4A7003CD"/>
    <w:rsid w:val="4A725CA4"/>
    <w:rsid w:val="4A80CA83"/>
    <w:rsid w:val="4A8DF56D"/>
    <w:rsid w:val="4AC4AEB3"/>
    <w:rsid w:val="4AF62C1E"/>
    <w:rsid w:val="4B05C23A"/>
    <w:rsid w:val="4B278B1C"/>
    <w:rsid w:val="4B3F5A5C"/>
    <w:rsid w:val="4B4E34D3"/>
    <w:rsid w:val="4B5D0515"/>
    <w:rsid w:val="4B84ACFE"/>
    <w:rsid w:val="4B984B22"/>
    <w:rsid w:val="4C021260"/>
    <w:rsid w:val="4CCD00C8"/>
    <w:rsid w:val="4D1AD227"/>
    <w:rsid w:val="4DA476AF"/>
    <w:rsid w:val="4E195F7D"/>
    <w:rsid w:val="4E9B92CB"/>
    <w:rsid w:val="4F404710"/>
    <w:rsid w:val="4F5D2257"/>
    <w:rsid w:val="4F8D331D"/>
    <w:rsid w:val="4F8D9C99"/>
    <w:rsid w:val="506E1A94"/>
    <w:rsid w:val="50A6E24C"/>
    <w:rsid w:val="50C0C6D5"/>
    <w:rsid w:val="52A6F856"/>
    <w:rsid w:val="52AA4229"/>
    <w:rsid w:val="52BE61B7"/>
    <w:rsid w:val="5330FE41"/>
    <w:rsid w:val="53A88253"/>
    <w:rsid w:val="53EFA5EC"/>
    <w:rsid w:val="541237A6"/>
    <w:rsid w:val="54231E6F"/>
    <w:rsid w:val="546A94B5"/>
    <w:rsid w:val="5488A101"/>
    <w:rsid w:val="54CBFF3A"/>
    <w:rsid w:val="54E43D04"/>
    <w:rsid w:val="55AB6547"/>
    <w:rsid w:val="55C25E6A"/>
    <w:rsid w:val="55C54381"/>
    <w:rsid w:val="56507ED6"/>
    <w:rsid w:val="5651C38B"/>
    <w:rsid w:val="5659EDFD"/>
    <w:rsid w:val="569B86CE"/>
    <w:rsid w:val="5711E46C"/>
    <w:rsid w:val="574735A8"/>
    <w:rsid w:val="583BC9E9"/>
    <w:rsid w:val="585D4C32"/>
    <w:rsid w:val="58788347"/>
    <w:rsid w:val="5890F0CF"/>
    <w:rsid w:val="58AC9A8D"/>
    <w:rsid w:val="58BDC73A"/>
    <w:rsid w:val="58C4FEE0"/>
    <w:rsid w:val="590D8EBA"/>
    <w:rsid w:val="59190438"/>
    <w:rsid w:val="5943FE04"/>
    <w:rsid w:val="59B2B4EB"/>
    <w:rsid w:val="59B30548"/>
    <w:rsid w:val="59CA3764"/>
    <w:rsid w:val="5A2CC130"/>
    <w:rsid w:val="5A994000"/>
    <w:rsid w:val="5ABDD977"/>
    <w:rsid w:val="5ACE4FF8"/>
    <w:rsid w:val="5AF2E56F"/>
    <w:rsid w:val="5B3A1EAE"/>
    <w:rsid w:val="5C582862"/>
    <w:rsid w:val="5CEA21A0"/>
    <w:rsid w:val="5D584180"/>
    <w:rsid w:val="5D649D9E"/>
    <w:rsid w:val="5DD7DA60"/>
    <w:rsid w:val="5DF4E256"/>
    <w:rsid w:val="5E19F953"/>
    <w:rsid w:val="5E3770CD"/>
    <w:rsid w:val="5F412E51"/>
    <w:rsid w:val="5F605672"/>
    <w:rsid w:val="5FD9001D"/>
    <w:rsid w:val="600E7060"/>
    <w:rsid w:val="602B8406"/>
    <w:rsid w:val="61A3E193"/>
    <w:rsid w:val="61CA559D"/>
    <w:rsid w:val="61D52942"/>
    <w:rsid w:val="62030883"/>
    <w:rsid w:val="62B4BE8D"/>
    <w:rsid w:val="6331B193"/>
    <w:rsid w:val="63447963"/>
    <w:rsid w:val="637548CB"/>
    <w:rsid w:val="6376E4AB"/>
    <w:rsid w:val="642A0ECE"/>
    <w:rsid w:val="6442C432"/>
    <w:rsid w:val="646423DA"/>
    <w:rsid w:val="64801276"/>
    <w:rsid w:val="649CDB3F"/>
    <w:rsid w:val="65428983"/>
    <w:rsid w:val="667941E4"/>
    <w:rsid w:val="6734ECA5"/>
    <w:rsid w:val="674F6657"/>
    <w:rsid w:val="67DE5313"/>
    <w:rsid w:val="68981B28"/>
    <w:rsid w:val="68FD7FF1"/>
    <w:rsid w:val="690416A7"/>
    <w:rsid w:val="693794FD"/>
    <w:rsid w:val="693CF1D2"/>
    <w:rsid w:val="69616B51"/>
    <w:rsid w:val="6987E1E8"/>
    <w:rsid w:val="698FA2EC"/>
    <w:rsid w:val="69A0F317"/>
    <w:rsid w:val="69D7E7B6"/>
    <w:rsid w:val="69F33385"/>
    <w:rsid w:val="6A018708"/>
    <w:rsid w:val="6A169435"/>
    <w:rsid w:val="6A17FEC7"/>
    <w:rsid w:val="6A252874"/>
    <w:rsid w:val="6A4C69B9"/>
    <w:rsid w:val="6AB2891C"/>
    <w:rsid w:val="6B211C55"/>
    <w:rsid w:val="6B710789"/>
    <w:rsid w:val="6B808B77"/>
    <w:rsid w:val="6BF37C07"/>
    <w:rsid w:val="6C02169E"/>
    <w:rsid w:val="6C2BBAF7"/>
    <w:rsid w:val="6C749294"/>
    <w:rsid w:val="6C75AF4B"/>
    <w:rsid w:val="6C95A011"/>
    <w:rsid w:val="6CBC9F58"/>
    <w:rsid w:val="6DD751F2"/>
    <w:rsid w:val="6E90083D"/>
    <w:rsid w:val="705D6F83"/>
    <w:rsid w:val="70B2DB27"/>
    <w:rsid w:val="70EF6979"/>
    <w:rsid w:val="70F48E33"/>
    <w:rsid w:val="71003FA9"/>
    <w:rsid w:val="714EB461"/>
    <w:rsid w:val="7195DA8A"/>
    <w:rsid w:val="71A841DD"/>
    <w:rsid w:val="724F9B9F"/>
    <w:rsid w:val="7262BD8B"/>
    <w:rsid w:val="72944335"/>
    <w:rsid w:val="72DE3A68"/>
    <w:rsid w:val="730411FA"/>
    <w:rsid w:val="734FC2E3"/>
    <w:rsid w:val="74B97A9F"/>
    <w:rsid w:val="74C461D6"/>
    <w:rsid w:val="74F3CBBE"/>
    <w:rsid w:val="7543A763"/>
    <w:rsid w:val="75530D83"/>
    <w:rsid w:val="75B31739"/>
    <w:rsid w:val="768763A5"/>
    <w:rsid w:val="76B7AE67"/>
    <w:rsid w:val="76CCB107"/>
    <w:rsid w:val="76D29EBD"/>
    <w:rsid w:val="773118A3"/>
    <w:rsid w:val="77499E16"/>
    <w:rsid w:val="776D851C"/>
    <w:rsid w:val="77A34058"/>
    <w:rsid w:val="788C82FC"/>
    <w:rsid w:val="78B65950"/>
    <w:rsid w:val="799E2219"/>
    <w:rsid w:val="7B1D75D9"/>
    <w:rsid w:val="7BCAEB2E"/>
    <w:rsid w:val="7C565307"/>
    <w:rsid w:val="7CBAE555"/>
    <w:rsid w:val="7CC756F3"/>
    <w:rsid w:val="7D1ACEE4"/>
    <w:rsid w:val="7D2EFA8E"/>
    <w:rsid w:val="7D89CA73"/>
    <w:rsid w:val="7DE4F63C"/>
    <w:rsid w:val="7DE68444"/>
    <w:rsid w:val="7E219C7B"/>
    <w:rsid w:val="7EF186FD"/>
    <w:rsid w:val="7EFBC480"/>
    <w:rsid w:val="7F17073B"/>
    <w:rsid w:val="7F3E52F7"/>
    <w:rsid w:val="7F492E19"/>
    <w:rsid w:val="7F8CB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81DB"/>
  <w15:docId w15:val="{27B64D86-D6B5-4B77-8CB8-4B5EC41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C411E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392"/>
    <w:pPr>
      <w:ind w:left="720"/>
      <w:contextualSpacing/>
    </w:pPr>
  </w:style>
  <w:style w:type="paragraph" w:styleId="Standard" w:customStyle="1">
    <w:name w:val="Standard"/>
    <w:rsid w:val="00542E1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oto Sans CJK SC" w:cs="Lohit Devanagari"/>
      <w:kern w:val="3"/>
      <w:sz w:val="24"/>
      <w:szCs w:val="24"/>
      <w:lang w:eastAsia="zh-CN" w:bidi="hi-IN"/>
    </w:rPr>
  </w:style>
  <w:style w:type="character" w:styleId="normaltextrun" w:customStyle="1">
    <w:name w:val="normaltextrun"/>
    <w:basedOn w:val="Standardnpsmoodstavce"/>
    <w:rsid w:val="00912CAF"/>
  </w:style>
  <w:style w:type="character" w:styleId="eop" w:customStyle="1">
    <w:name w:val="eop"/>
    <w:basedOn w:val="Standardnpsmoodstavce"/>
    <w:rsid w:val="0091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352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994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6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35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97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7813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271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17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1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59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93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110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0430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0036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26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64023-255E-40EA-BA45-7A32524319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B0E5D2-3086-4260-A398-793B44C4A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A410E-06D6-4667-9996-AB46D8D857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Denisa Šleglová</dc:creator>
  <lastModifiedBy>Petra Včelaříková</lastModifiedBy>
  <revision>22</revision>
  <dcterms:created xsi:type="dcterms:W3CDTF">2021-01-19T12:49:00.0000000Z</dcterms:created>
  <dcterms:modified xsi:type="dcterms:W3CDTF">2026-02-25T20:42:48.3141307Z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