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8C7498E" wp14:textId="77777777">
      <w:pPr>
        <w:pStyle w:val="Normal"/>
        <w:jc w:val="center"/>
        <w:rPr>
          <w:rFonts w:ascii="Calibri" w:hAnsi="Calibri" w:eastAsia="Yu Mincho" w:cs="Arial"/>
          <w:b/>
          <w:bCs/>
          <w:color w:val="00B0F0"/>
          <w:u w:val="single"/>
        </w:rPr>
      </w:pPr>
      <w:r>
        <w:rPr>
          <w:rFonts w:ascii="Calibri" w:hAnsi="Calibri" w:eastAsia="Yu Mincho" w:cs="Arial"/>
          <w:b/>
          <w:bCs/>
          <w:color w:val="00B0F0"/>
          <w:u w:val="single"/>
        </w:rPr>
        <w:t>JEŽCI (5-6let) - PLÁN LEDEN</w:t>
      </w:r>
    </w:p>
    <w:p xmlns:wp14="http://schemas.microsoft.com/office/word/2010/wordml" w:rsidP="0F3CE99D" w14:paraId="672A6659" wp14:textId="77777777">
      <w:pPr>
        <w:pStyle w:val="Normal"/>
        <w:spacing w:line="240" w:lineRule="auto"/>
        <w:rPr>
          <w:rFonts w:ascii="Calibri" w:hAnsi="Calibri"/>
          <w:i w:val="1"/>
          <w:i/>
          <w:iCs w:val="1"/>
        </w:rPr>
      </w:pPr>
    </w:p>
    <w:p xmlns:wp14="http://schemas.microsoft.com/office/word/2010/wordml" w14:paraId="718AC043" wp14:textId="77777777">
      <w:pPr>
        <w:pStyle w:val="Normal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Leden je podle svého českého jména opravdu ledový. Někde napadne opravdu hodně sněhu někde panují ,,holomrazy“. Pomalu se začíná prodlužovat dne. Na Nový rok o slepičí krok nebo na Tři krále o krok dále. A tak je čas na zimní radovánky a hrátky na ledě.</w:t>
      </w:r>
    </w:p>
    <w:p xmlns:wp14="http://schemas.microsoft.com/office/word/2010/wordml" w14:paraId="0A37501D" wp14:textId="77777777">
      <w:pPr>
        <w:pStyle w:val="Normal"/>
        <w:rPr/>
      </w:pPr>
      <w:r>
        <w:rPr/>
      </w:r>
    </w:p>
    <w:p xmlns:wp14="http://schemas.microsoft.com/office/word/2010/wordml" w:rsidP="0F3CE99D" w14:paraId="42C33AAE" wp14:textId="5DB51389">
      <w:pPr>
        <w:pStyle w:val="Normal"/>
        <w:rPr>
          <w:rFonts w:ascii="Calibri" w:hAnsi="Calibri"/>
        </w:rPr>
      </w:pPr>
      <w:r w:rsidRPr="0F3CE99D" w:rsidR="0F3CE99D">
        <w:rPr>
          <w:rStyle w:val="Standardnpsmoodstavce"/>
          <w:rFonts w:ascii="Calibri" w:hAnsi="Calibri"/>
        </w:rPr>
        <w:t xml:space="preserve">Téma měsíce: </w:t>
      </w:r>
      <w:r w:rsidRPr="0F3CE99D" w:rsidR="0F3CE99D">
        <w:rPr>
          <w:rStyle w:val="Standardnpsmoodstavce"/>
          <w:rFonts w:ascii="Calibri" w:hAnsi="Calibri"/>
          <w:b w:val="1"/>
          <w:bCs w:val="1"/>
        </w:rPr>
        <w:t>“ZIMA KOLEM NÁS”</w:t>
      </w:r>
    </w:p>
    <w:p xmlns:wp14="http://schemas.microsoft.com/office/word/2010/wordml" w:rsidP="0F3CE99D" w14:paraId="7C27F433" wp14:textId="345C6E1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F3CE99D" w:rsidR="56B36E2C">
        <w:rPr>
          <w:rFonts w:ascii="Calibri" w:hAnsi="Calibri"/>
        </w:rPr>
        <w:t>Tři králové</w:t>
      </w:r>
    </w:p>
    <w:p xmlns:wp14="http://schemas.microsoft.com/office/word/2010/wordml" w:rsidP="0F3CE99D" w14:paraId="26DB439F" wp14:textId="54CD90A8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F3CE99D" w:rsidR="0F3CE99D">
        <w:rPr>
          <w:rFonts w:ascii="Calibri" w:hAnsi="Calibri"/>
        </w:rPr>
        <w:t>Země věčného sněhu a ledu</w:t>
      </w:r>
    </w:p>
    <w:p xmlns:wp14="http://schemas.microsoft.com/office/word/2010/wordml" w:rsidP="0F3CE99D" w14:paraId="5C184487" wp14:textId="10EC3916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F3CE99D" w:rsidR="0F3CE99D">
        <w:rPr>
          <w:rFonts w:ascii="Calibri" w:hAnsi="Calibri"/>
        </w:rPr>
        <w:t>Příroda v zimě</w:t>
      </w:r>
    </w:p>
    <w:p xmlns:wp14="http://schemas.microsoft.com/office/word/2010/wordml" w:rsidP="0F3CE99D" w14:paraId="6D77AF56" wp14:textId="46492D7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F3CE99D" w:rsidR="0F3CE99D">
        <w:rPr>
          <w:rFonts w:ascii="Calibri" w:hAnsi="Calibri"/>
        </w:rPr>
        <w:t>Co se děje v krmítku?</w:t>
      </w:r>
    </w:p>
    <w:p xmlns:wp14="http://schemas.microsoft.com/office/word/2010/wordml" w14:paraId="5DAB6C7B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 xmlns:wp14="http://schemas.microsoft.com/office/word/2010/wordml" w14:paraId="30569B45" wp14:textId="77777777">
      <w:pPr>
        <w:pStyle w:val="Normal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OČEKÁVANÉ VÝSTUPY:</w:t>
      </w:r>
    </w:p>
    <w:p xmlns:wp14="http://schemas.microsoft.com/office/word/2010/wordml" w:rsidP="0F3CE99D" w14:paraId="3D958894" wp14:textId="636052BA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F3CE99D" w:rsidR="51C852FA">
        <w:rPr>
          <w:rFonts w:ascii="Calibri" w:hAnsi="Calibri"/>
        </w:rPr>
        <w:t>r</w:t>
      </w:r>
      <w:r w:rsidRPr="0F3CE99D" w:rsidR="0F3CE99D">
        <w:rPr>
          <w:rFonts w:ascii="Calibri" w:hAnsi="Calibri"/>
        </w:rPr>
        <w:t>ozvoj řeči a vyjadřování</w:t>
      </w:r>
    </w:p>
    <w:p xmlns:wp14="http://schemas.microsoft.com/office/word/2010/wordml" w:rsidP="0F3CE99D" w14:paraId="58EA6C68" wp14:textId="148912D9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F3CE99D" w:rsidR="5BC87C4E">
        <w:rPr>
          <w:rFonts w:ascii="Calibri" w:hAnsi="Calibri"/>
        </w:rPr>
        <w:t>p</w:t>
      </w:r>
      <w:r w:rsidRPr="0F3CE99D" w:rsidR="0F3CE99D">
        <w:rPr>
          <w:rFonts w:ascii="Calibri" w:hAnsi="Calibri"/>
        </w:rPr>
        <w:t>osílení spolupráce ve skupině</w:t>
      </w:r>
    </w:p>
    <w:p xmlns:wp14="http://schemas.microsoft.com/office/word/2010/wordml" w:rsidP="0F3CE99D" w14:paraId="0C8179C2" wp14:textId="72063804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F3CE99D" w:rsidR="6E8DB2F3">
        <w:rPr>
          <w:rFonts w:ascii="Calibri" w:hAnsi="Calibri"/>
        </w:rPr>
        <w:t>s</w:t>
      </w:r>
      <w:r w:rsidRPr="0F3CE99D" w:rsidR="0F3CE99D">
        <w:rPr>
          <w:rFonts w:ascii="Calibri" w:hAnsi="Calibri"/>
        </w:rPr>
        <w:t>eznámení s polárními zvířaty</w:t>
      </w:r>
    </w:p>
    <w:p xmlns:wp14="http://schemas.microsoft.com/office/word/2010/wordml" w:rsidP="0F3CE99D" w14:paraId="15028175" wp14:textId="148BC67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F3CE99D" w:rsidR="328B68D6">
        <w:rPr>
          <w:rFonts w:ascii="Calibri" w:hAnsi="Calibri"/>
        </w:rPr>
        <w:t>r</w:t>
      </w:r>
      <w:r w:rsidRPr="0F3CE99D" w:rsidR="0F3CE99D">
        <w:rPr>
          <w:rFonts w:ascii="Calibri" w:hAnsi="Calibri"/>
        </w:rPr>
        <w:t>ozvoj tvořivosti a fantazie</w:t>
      </w:r>
    </w:p>
    <w:p xmlns:wp14="http://schemas.microsoft.com/office/word/2010/wordml" w:rsidP="0F3CE99D" w14:paraId="6347E241" wp14:textId="17A6B955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F3CE99D" w:rsidR="40C44EB5">
        <w:rPr>
          <w:rFonts w:ascii="Calibri" w:hAnsi="Calibri"/>
        </w:rPr>
        <w:t>o</w:t>
      </w:r>
      <w:r w:rsidRPr="0F3CE99D" w:rsidR="0F3CE99D">
        <w:rPr>
          <w:rFonts w:ascii="Calibri" w:hAnsi="Calibri"/>
        </w:rPr>
        <w:t>chraňovat živou i neživou přírodu</w:t>
      </w:r>
    </w:p>
    <w:p xmlns:wp14="http://schemas.microsoft.com/office/word/2010/wordml" w:rsidP="0F3CE99D" w14:paraId="743D8FA3" wp14:textId="09820132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F3CE99D" w:rsidR="74A42F97">
        <w:rPr>
          <w:rFonts w:ascii="Calibri" w:hAnsi="Calibri"/>
        </w:rPr>
        <w:t>r</w:t>
      </w:r>
      <w:r w:rsidRPr="0F3CE99D" w:rsidR="0F3CE99D">
        <w:rPr>
          <w:rFonts w:ascii="Calibri" w:hAnsi="Calibri"/>
        </w:rPr>
        <w:t>ozvoj jemné motoriky</w:t>
      </w:r>
    </w:p>
    <w:p xmlns:wp14="http://schemas.microsoft.com/office/word/2010/wordml" w:rsidP="0F3CE99D" w14:paraId="02EB378F" wp14:textId="77777777">
      <w:pPr>
        <w:pStyle w:val="Normal"/>
        <w:spacing w:line="240" w:lineRule="auto"/>
        <w:rPr>
          <w:rFonts w:ascii="Calibri" w:hAnsi="Calibri"/>
        </w:rPr>
      </w:pPr>
    </w:p>
    <w:p xmlns:wp14="http://schemas.microsoft.com/office/word/2010/wordml" w:rsidP="0F3CE99D" w14:paraId="6A05A809" wp14:textId="77777777">
      <w:pPr>
        <w:pStyle w:val="Normal"/>
        <w:spacing w:line="240" w:lineRule="auto"/>
        <w:rPr>
          <w:rFonts w:ascii="Calibri" w:hAnsi="Calibri"/>
          <w:b w:val="1"/>
          <w:bCs w:val="1"/>
        </w:rPr>
      </w:pPr>
    </w:p>
    <w:p xmlns:wp14="http://schemas.microsoft.com/office/word/2010/wordml" w14:paraId="5FCD19AB" wp14:textId="21F0F0EF">
      <w:pPr>
        <w:pStyle w:val="Normal"/>
      </w:pPr>
      <w:r w:rsidRPr="0FABA17E" w:rsidR="0FABA17E">
        <w:rPr>
          <w:rStyle w:val="Standardnpsmoodstavce"/>
          <w:rFonts w:ascii="Calibri" w:hAnsi="Calibri"/>
          <w:u w:val="single"/>
        </w:rPr>
        <w:t xml:space="preserve">BÁSNIČKY A PÍSNIČKY: </w:t>
      </w:r>
      <w:r w:rsidRPr="0FABA17E" w:rsidR="0FABA17E">
        <w:rPr>
          <w:rStyle w:val="Standardnpsmoodstavce"/>
          <w:rFonts w:ascii="Calibri" w:hAnsi="Calibri"/>
        </w:rPr>
        <w:t>Tři králové, Přišly k nám Tři králové, Tučňák (Zora Jandová), Eskymácká, Bude zima, bude mráz</w:t>
      </w:r>
    </w:p>
    <w:p xmlns:wp14="http://schemas.microsoft.com/office/word/2010/wordml" w14:paraId="5A39BBE3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 xmlns:wp14="http://schemas.microsoft.com/office/word/2010/wordml" w14:paraId="73B69FEF" wp14:textId="77777777">
      <w:pPr>
        <w:pStyle w:val="Normal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LEDEN</w:t>
      </w:r>
    </w:p>
    <w:p xmlns:wp14="http://schemas.microsoft.com/office/word/2010/wordml" w14:paraId="171B8840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  <w:t>Na lyžovačku leden láká,</w:t>
      </w:r>
    </w:p>
    <w:p xmlns:wp14="http://schemas.microsoft.com/office/word/2010/wordml" w14:paraId="34D38405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  <w:t>pojď, postavíme sněhuláka.</w:t>
      </w:r>
    </w:p>
    <w:p xmlns:wp14="http://schemas.microsoft.com/office/word/2010/wordml" w14:paraId="16B9F21F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  <w:t>Na bobech a na lyžích</w:t>
      </w:r>
    </w:p>
    <w:p xmlns:wp14="http://schemas.microsoft.com/office/word/2010/wordml" w14:paraId="66E02331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  <w:t>projedeme bílý sníh.</w:t>
      </w:r>
    </w:p>
    <w:p xmlns:wp14="http://schemas.microsoft.com/office/word/2010/wordml" w:rsidP="78E73E54" w14:paraId="72A3D3EC" wp14:textId="77777777">
      <w:pPr>
        <w:pStyle w:val="Normal"/>
        <w:rPr>
          <w:rFonts w:ascii="Calibri" w:hAnsi="Calibri"/>
        </w:rPr>
      </w:pPr>
    </w:p>
    <w:p xmlns:wp14="http://schemas.microsoft.com/office/word/2010/wordml" w14:paraId="18CBB342" wp14:textId="77777777">
      <w:pPr>
        <w:pStyle w:val="Normal"/>
        <w:rPr/>
      </w:pPr>
      <w:r>
        <w:rPr>
          <w:rStyle w:val="Standardnpsmoodstavce"/>
          <w:rFonts w:ascii="Calibri" w:hAnsi="Calibri"/>
          <w:u w:val="single"/>
        </w:rPr>
        <w:t xml:space="preserve">HRY: </w:t>
      </w:r>
      <w:r>
        <w:rPr>
          <w:rStyle w:val="Standardnpsmoodstavce"/>
          <w:rFonts w:ascii="Calibri" w:hAnsi="Calibri"/>
        </w:rPr>
        <w:t>Putování tří králů, Zahřejvačka, Tučňáčí chůze, Ledové sochy, Zvířátka v zimě, Ptáčku leť</w:t>
      </w:r>
    </w:p>
    <w:p xmlns:wp14="http://schemas.microsoft.com/office/word/2010/wordml" w14:paraId="0D0B940D" wp14:textId="77777777"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 xmlns:wp14="http://schemas.microsoft.com/office/word/2010/wordml" w14:paraId="1245B560" wp14:textId="77777777">
      <w:pPr>
        <w:pStyle w:val="Normal"/>
        <w:rPr/>
      </w:pPr>
      <w:r>
        <w:rPr>
          <w:rStyle w:val="Standardnpsmoodstavce"/>
          <w:rFonts w:ascii="Calibri" w:hAnsi="Calibri"/>
          <w:u w:val="single"/>
        </w:rPr>
        <w:t>AKCE:</w:t>
      </w:r>
    </w:p>
    <w:p xmlns:wp14="http://schemas.microsoft.com/office/word/2010/wordml" w14:paraId="2A0CE145" wp14:textId="77777777">
      <w:pPr>
        <w:pStyle w:val="BodyText"/>
        <w:spacing w:before="0" w:after="0" w:line="240" w:lineRule="auto"/>
        <w:rPr/>
      </w:pPr>
      <w:r>
        <w:rPr>
          <w:rStyle w:val="Standardnpsmoodstavce"/>
          <w:rFonts w:ascii="Calibri" w:hAnsi="Calibri"/>
          <w:b/>
          <w:bCs/>
        </w:rPr>
        <w:t>16.1. 2026</w:t>
      </w:r>
      <w:r>
        <w:rPr>
          <w:rStyle w:val="Standardnpsmoodstavce"/>
          <w:rFonts w:ascii="Calibri" w:hAnsi="Calibri"/>
        </w:rPr>
        <w:t> Divadlo Trio accordo - Písničky o řemeslech a povolání s pohádkou </w:t>
      </w:r>
    </w:p>
    <w:p xmlns:wp14="http://schemas.microsoft.com/office/word/2010/wordml" w14:paraId="07A8AA96" wp14:textId="77777777">
      <w:pPr>
        <w:pStyle w:val="BodyText"/>
        <w:spacing w:before="0" w:after="0" w:line="240" w:lineRule="auto"/>
        <w:rPr/>
      </w:pPr>
      <w:r>
        <w:rPr>
          <w:rStyle w:val="Standardnpsmoodstavce"/>
          <w:rFonts w:ascii="Calibri" w:hAnsi="Calibri"/>
          <w:b/>
          <w:bCs/>
        </w:rPr>
        <w:t>30.1.2026</w:t>
      </w:r>
      <w:r>
        <w:rPr>
          <w:rStyle w:val="Standardnpsmoodstavce"/>
          <w:rFonts w:ascii="Calibri" w:hAnsi="Calibri"/>
        </w:rPr>
        <w:t> Pololetní prázdniny – Základní školy </w:t>
      </w:r>
    </w:p>
    <w:p xmlns:wp14="http://schemas.microsoft.com/office/word/2010/wordml" w14:paraId="6E7BEAA2" wp14:textId="77777777">
      <w:pPr>
        <w:pStyle w:val="BodyText"/>
        <w:rPr>
          <w:rFonts w:ascii="Calibri" w:hAnsi="Calibri"/>
        </w:rPr>
      </w:pPr>
      <w:r>
        <w:rPr>
          <w:rFonts w:ascii="Calibri" w:hAnsi="Calibri"/>
        </w:rPr>
        <w:t> </w:t>
      </w:r>
    </w:p>
    <w:p xmlns:wp14="http://schemas.microsoft.com/office/word/2010/wordml" w14:paraId="0E27B00A" wp14:textId="77777777">
      <w:pPr>
        <w:pStyle w:val="Normal"/>
        <w:rPr/>
      </w:pPr>
      <w:r>
        <w:rPr/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  <w:nsid w:val="70cff526"/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hint="default" w:ascii="OpenSymbol" w:hAnsi="OpenSymbol" w:cs="OpenSymbol"/>
      </w:rPr>
    </w:lvl>
    <w:nsid w:val="751a6fb8"/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1b247b0e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0FABA17E"/>
    <w:rsid w:val="03DB67A7"/>
    <w:rsid w:val="0F3CE99D"/>
    <w:rsid w:val="0FABA17E"/>
    <w:rsid w:val="328B68D6"/>
    <w:rsid w:val="40C44EB5"/>
    <w:rsid w:val="4DCDECBE"/>
    <w:rsid w:val="51C852FA"/>
    <w:rsid w:val="56B36E2C"/>
    <w:rsid w:val="5BC87C4E"/>
    <w:rsid w:val="6E8DB2F3"/>
    <w:rsid w:val="7384BAE9"/>
    <w:rsid w:val="7384BAE9"/>
    <w:rsid w:val="74A42F97"/>
    <w:rsid w:val="787D679F"/>
    <w:rsid w:val="78E73E54"/>
  </w:rsids>
  <w14:docId w14:val="14F5C087"/>
  <w15:docId w15:val="{0F465B6F-2B40-4C7C-9A2D-8122DC1814F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val="clear" w:fill="auto"/>
      <w:suppressAutoHyphens w:val="true"/>
      <w:kinsoku w:val="true"/>
      <w:overflowPunct w:val="true"/>
      <w:autoSpaceDE w:val="true"/>
      <w:bidi w:val="0"/>
      <w:snapToGrid w:val="true"/>
      <w:spacing w:line="240" w:lineRule="auto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val="clear" w:fill="auto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WWCharLFO2LVL1">
    <w:name w:val="WW_CharLFO2LVL1"/>
    <w:qFormat/>
    <w:rPr>
      <w:rFonts w:ascii="OpenSymbol" w:hAnsi="OpenSymbol" w:eastAsia="OpenSymbol" w:cs="OpenSymbol"/>
    </w:rPr>
  </w:style>
  <w:style w:type="character" w:styleId="WWCharLFO2LVL2">
    <w:name w:val="WW_CharLFO2LVL2"/>
    <w:qFormat/>
    <w:rPr>
      <w:rFonts w:ascii="OpenSymbol" w:hAnsi="OpenSymbol" w:eastAsia="OpenSymbol" w:cs="OpenSymbol"/>
    </w:rPr>
  </w:style>
  <w:style w:type="character" w:styleId="WWCharLFO2LVL3">
    <w:name w:val="WW_CharLFO2LVL3"/>
    <w:qFormat/>
    <w:rPr>
      <w:rFonts w:ascii="OpenSymbol" w:hAnsi="OpenSymbol" w:eastAsia="OpenSymbol" w:cs="OpenSymbol"/>
    </w:rPr>
  </w:style>
  <w:style w:type="character" w:styleId="WWCharLFO2LVL4">
    <w:name w:val="WW_CharLFO2LVL4"/>
    <w:qFormat/>
    <w:rPr>
      <w:rFonts w:ascii="OpenSymbol" w:hAnsi="OpenSymbol" w:eastAsia="OpenSymbol" w:cs="OpenSymbol"/>
    </w:rPr>
  </w:style>
  <w:style w:type="character" w:styleId="WWCharLFO2LVL5">
    <w:name w:val="WW_CharLFO2LVL5"/>
    <w:qFormat/>
    <w:rPr>
      <w:rFonts w:ascii="OpenSymbol" w:hAnsi="OpenSymbol" w:eastAsia="OpenSymbol" w:cs="OpenSymbol"/>
    </w:rPr>
  </w:style>
  <w:style w:type="character" w:styleId="WWCharLFO2LVL6">
    <w:name w:val="WW_CharLFO2LVL6"/>
    <w:qFormat/>
    <w:rPr>
      <w:rFonts w:ascii="OpenSymbol" w:hAnsi="OpenSymbol" w:eastAsia="OpenSymbol" w:cs="OpenSymbol"/>
    </w:rPr>
  </w:style>
  <w:style w:type="character" w:styleId="WWCharLFO2LVL7">
    <w:name w:val="WW_CharLFO2LVL7"/>
    <w:qFormat/>
    <w:rPr>
      <w:rFonts w:ascii="OpenSymbol" w:hAnsi="OpenSymbol" w:eastAsia="OpenSymbol" w:cs="OpenSymbol"/>
    </w:rPr>
  </w:style>
  <w:style w:type="character" w:styleId="WWCharLFO2LVL8">
    <w:name w:val="WW_CharLFO2LVL8"/>
    <w:qFormat/>
    <w:rPr>
      <w:rFonts w:ascii="OpenSymbol" w:hAnsi="OpenSymbol" w:eastAsia="OpenSymbol" w:cs="OpenSymbol"/>
    </w:rPr>
  </w:style>
  <w:style w:type="character" w:styleId="WWCharLFO2LVL9">
    <w:name w:val="WW_CharLFO2LVL9"/>
    <w:qFormat/>
    <w:rPr>
      <w:rFonts w:ascii="OpenSymbol" w:hAnsi="OpenSymbol" w:eastAsia="OpenSymbol" w:cs="OpenSymbo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val="clear" w:fill="auto"/>
      <w:suppressAutoHyphens w:val="true"/>
      <w:kinsoku w:val="true"/>
      <w:overflowPunct w:val="true"/>
      <w:autoSpaceDE w:val="true"/>
      <w:bidi w:val="0"/>
      <w:snapToGrid w:val="true"/>
      <w:spacing w:line="240" w:lineRule="auto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val="clear" w:fill="auto"/>
      <w:vertAlign w:val="baseline"/>
      <w:em w:val="none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40" w:line="276" w:lineRule="auto"/>
    </w:pPr>
    <w:rPr/>
  </w:style>
  <w:style w:type="paragraph" w:styleId="Seznamuser">
    <w:name w:val="Seznam (user)"/>
    <w:basedOn w:val="BodyText"/>
    <w:qFormat/>
    <w:pPr>
      <w:suppressAutoHyphens w:val="true"/>
    </w:pPr>
    <w:rPr/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ListParagraph">
    <w:uiPriority w:val="34"/>
    <w:name w:val="List Paragraph"/>
    <w:basedOn w:val="Normal"/>
    <w:qFormat/>
    <w:rsid w:val="0F3CE99D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7C338B1-5404-464A-B1BD-8EB24454624B}"/>
</file>

<file path=customXml/itemProps2.xml><?xml version="1.0" encoding="utf-8"?>
<ds:datastoreItem xmlns:ds="http://schemas.openxmlformats.org/officeDocument/2006/customXml" ds:itemID="{71B1BFDA-EBEB-4E57-8A85-DBE2129C1A2A}"/>
</file>

<file path=customXml/itemProps3.xml><?xml version="1.0" encoding="utf-8"?>
<ds:datastoreItem xmlns:ds="http://schemas.openxmlformats.org/officeDocument/2006/customXml" ds:itemID="{1F40E973-F994-4B37-A99C-D48286A3D5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5</revision>
  <dcterms:created xsi:type="dcterms:W3CDTF">2026-01-03T18:42:00.0000000Z</dcterms:created>
  <dcterms:modified xsi:type="dcterms:W3CDTF">2026-01-05T12:37:45.4133324Z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