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E57467F" w14:paraId="0196851D" wp14:textId="77777777">
      <w:pPr>
        <w:pStyle w:val="ListParagraph"/>
        <w:spacing w:before="0" w:after="0"/>
        <w:ind w:left="3984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F0"/>
          <w:sz w:val="24"/>
          <w:szCs w:val="24"/>
          <w:u w:val="single"/>
        </w:rPr>
        <w:t>5.TŘÍDA (5-6 let) – PLÁN LEDEN</w:t>
      </w:r>
    </w:p>
    <w:p xmlns:wp14="http://schemas.microsoft.com/office/word/2010/wordml" w:rsidP="4E57467F" w14:paraId="672A6659" wp14:textId="77777777">
      <w:pPr>
        <w:pStyle w:val="ListParagraph"/>
        <w:spacing w:before="0" w:after="0" w:line="240" w:lineRule="auto"/>
        <w:ind w:left="3984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E36C0A" w:themeColor="accent6" w:themeShade="bf"/>
          <w:sz w:val="24"/>
          <w:szCs w:val="24"/>
          <w:u w:val="none"/>
        </w:rPr>
      </w:pPr>
    </w:p>
    <w:p xmlns:wp14="http://schemas.microsoft.com/office/word/2010/wordml" w:rsidP="4E57467F" w14:paraId="329140B1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V tomto měsíci (LEDEN) budeme s dětmi netrpělivě vyhlížet sníh, abychom si mohli společně užívat zimních radovánek a užívat si zimní přírodu v celé její kráse.</w:t>
      </w:r>
    </w:p>
    <w:p xmlns:wp14="http://schemas.microsoft.com/office/word/2010/wordml" w:rsidP="4E57467F" w14:paraId="7F94472D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V měsíci lednu se také společně ponoříme do světa 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čarovné zimy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. Budeme si povídat o zimním počasí, sněhu a ledu, užijeme si 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zimní radovánky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a pohybové hry. Nahlédneme také do 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života za polárním kruhem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, kde poznáme, jak žijí lidé i zvířata v mrazivých podmínkách. Nezapomeneme ani na to, 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co dělají zvířátka v zimě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jak se chrání před chladem a kdo z nich zimní spánek prospí.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❄️🧤 </w:t>
      </w:r>
    </w:p>
    <w:p xmlns:wp14="http://schemas.microsoft.com/office/word/2010/wordml" w:rsidP="4E57467F" w14:paraId="0A37501D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4E57467F" w14:paraId="2A586EF9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Téma měsíce: “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ZIMNÍ KRÁLOVSTVÍ”</w:t>
      </w:r>
    </w:p>
    <w:p w:rsidR="507657F8" w:rsidP="4E57467F" w:rsidRDefault="507657F8" w14:paraId="6D832FFF" w14:textId="06C33D63">
      <w:pPr>
        <w:pStyle w:val="NormalWeb"/>
        <w:numPr>
          <w:ilvl w:val="0"/>
          <w:numId w:val="1"/>
        </w:numPr>
        <w:spacing w:before="40" w:beforeAutospacing="off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507657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Č</w:t>
      </w:r>
      <w:r w:rsidRPr="4E57467F" w:rsidR="4F73DFD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arovná zima</w:t>
      </w:r>
    </w:p>
    <w:p xmlns:wp14="http://schemas.microsoft.com/office/word/2010/wordml" w:rsidP="4E57467F" w14:paraId="526DFA5E" wp14:textId="3888759F">
      <w:pPr>
        <w:pStyle w:val="NormalWeb"/>
        <w:numPr>
          <w:ilvl w:val="0"/>
          <w:numId w:val="1"/>
        </w:numPr>
        <w:spacing w:before="0" w:beforeAutospacing="off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</w:t>
      </w:r>
      <w:r w:rsidRPr="4E57467F" w:rsidR="6C8E8E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imní radovánky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– T</w:t>
      </w:r>
      <w:r w:rsidRPr="4E57467F" w:rsidR="7172F5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ýdenní projekt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E57467F" w:rsidR="2D4F9A5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 skřítkem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</w:t>
      </w:r>
      <w:r w:rsidRPr="4E57467F" w:rsidR="2C1157C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imníčkem</w:t>
      </w:r>
    </w:p>
    <w:p xmlns:wp14="http://schemas.microsoft.com/office/word/2010/wordml" w:rsidP="4E57467F" w14:paraId="5C59E1CC" wp14:textId="61CABEC8">
      <w:pPr>
        <w:pStyle w:val="NormalWeb"/>
        <w:numPr>
          <w:ilvl w:val="0"/>
          <w:numId w:val="1"/>
        </w:numPr>
        <w:spacing w:before="0" w:beforeAutospacing="off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507657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Ž</w:t>
      </w:r>
      <w:r w:rsidRPr="4E57467F" w:rsidR="2B5ADC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ivot za polárním kruhem</w:t>
      </w:r>
    </w:p>
    <w:p w:rsidR="03799474" w:rsidP="4E57467F" w:rsidRDefault="03799474" w14:paraId="5760E2BE" w14:textId="6EAB3C8D">
      <w:pPr>
        <w:pStyle w:val="NormalWeb"/>
        <w:numPr>
          <w:ilvl w:val="0"/>
          <w:numId w:val="1"/>
        </w:numPr>
        <w:spacing w:before="0" w:beforeAutospacing="off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037994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</w:t>
      </w:r>
      <w:r w:rsidRPr="4E57467F" w:rsidR="787AFA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 dělají zvířátka v zimě</w:t>
      </w:r>
    </w:p>
    <w:p xmlns:wp14="http://schemas.microsoft.com/office/word/2010/wordml" w:rsidP="4E57467F" w14:paraId="0DFAE634" wp14:textId="77777777">
      <w:pPr>
        <w:pStyle w:val="NormalWeb"/>
        <w:spacing w:before="0" w:beforeAutospacing="off" w:after="0"/>
        <w:ind w:left="43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</w:p>
    <w:p xmlns:wp14="http://schemas.microsoft.com/office/word/2010/wordml" w:rsidP="4E57467F" w14:paraId="30569B45" wp14:textId="77777777">
      <w:pPr>
        <w:pStyle w:val="NormalWeb"/>
        <w:spacing w:before="40" w:beforeAutospacing="off" w:after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OČEKÁVANÉ VÝSTUPY:</w:t>
      </w:r>
    </w:p>
    <w:p xmlns:wp14="http://schemas.microsoft.com/office/word/2010/wordml" w:rsidP="4E57467F" w14:paraId="3C04C0CD" wp14:textId="34951622">
      <w:pPr>
        <w:pStyle w:val="BodyText"/>
        <w:numPr>
          <w:ilvl w:val="0"/>
          <w:numId w:val="10"/>
        </w:numPr>
        <w:spacing w:beforeAutospacing="on" w:after="0"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E57467F" w:rsidR="13DAB47B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r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ozlišuje základní znaky zimního období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lang w:eastAsia="cs-CZ"/>
        </w:rPr>
        <w:t>, pojmenovává typické zimní jevy a chápe jejich vliv na přírodu a život lidí i zvířat</w:t>
      </w:r>
    </w:p>
    <w:p xmlns:wp14="http://schemas.microsoft.com/office/word/2010/wordml" w:rsidP="4E57467F" w14:paraId="49C6E8ED" wp14:textId="3433B4D0">
      <w:pPr>
        <w:pStyle w:val="BodyText"/>
        <w:numPr>
          <w:ilvl w:val="0"/>
          <w:numId w:val="10"/>
        </w:numPr>
        <w:spacing w:beforeAutospacing="on" w:after="0"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E57467F" w:rsidR="51895FA6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o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rientuje se v jednoduchých poznatcích o životě za polárním kruhem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ví, jaké jsou tam podmínky, zvířata a způsob života lidí</w:t>
      </w:r>
    </w:p>
    <w:p xmlns:wp14="http://schemas.microsoft.com/office/word/2010/wordml" w:rsidP="4E57467F" w14:paraId="01696729" wp14:textId="372F3CA3">
      <w:pPr>
        <w:pStyle w:val="BodyText"/>
        <w:numPr>
          <w:ilvl w:val="0"/>
          <w:numId w:val="10"/>
        </w:numPr>
        <w:spacing w:beforeAutospacing="on" w:after="0"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E57467F" w:rsidR="77C646D5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ítě rozvíjí jemnou i hrubou motoriku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prostřednictvím tvořivých, pracovních a pohybových aktivit se zimní tematikou</w:t>
      </w:r>
    </w:p>
    <w:p xmlns:wp14="http://schemas.microsoft.com/office/word/2010/wordml" w:rsidP="4E57467F" w14:paraId="60A0994D" wp14:textId="3186C033">
      <w:pPr>
        <w:pStyle w:val="BodyText"/>
        <w:numPr>
          <w:ilvl w:val="0"/>
          <w:numId w:val="10"/>
        </w:numPr>
        <w:spacing w:beforeAutospacing="on" w:after="0"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E57467F" w:rsidR="443B4BD0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k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omunikuje své prožitky, zážitky a představy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vyjadřuje se souvisle, naslouchá druhým a reaguje na jejich sdělení</w:t>
      </w:r>
    </w:p>
    <w:p xmlns:wp14="http://schemas.microsoft.com/office/word/2010/wordml" w:rsidP="4E57467F" w14:paraId="095BDE99" wp14:textId="130958CF">
      <w:pPr>
        <w:pStyle w:val="BodyText"/>
        <w:numPr>
          <w:ilvl w:val="0"/>
          <w:numId w:val="10"/>
        </w:numPr>
        <w:spacing w:beforeAutospacing="on" w:after="0"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E57467F" w:rsidR="680D97C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polupráce s ostatními dětmi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, respektuje pravidla společných her a činností, zapojuje se do skupinových projektů (např. se skřítkem 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Zimníčkem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xmlns:wp14="http://schemas.microsoft.com/office/word/2010/wordml" w:rsidP="4E57467F" w14:paraId="3B61E94F" wp14:textId="18E842E6">
      <w:pPr>
        <w:pStyle w:val="BodyText"/>
        <w:numPr>
          <w:ilvl w:val="0"/>
          <w:numId w:val="10"/>
        </w:numPr>
        <w:spacing w:beforeAutospacing="on" w:after="0"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E57467F" w:rsidR="74964437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rojev pozitivní vztah k přírodě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chápe potřebu ji chránit v zimním období a vnímá souvislosti mezi člověkem a životním prostředím</w:t>
      </w:r>
    </w:p>
    <w:p xmlns:wp14="http://schemas.microsoft.com/office/word/2010/wordml" w:rsidP="4E57467F" w14:paraId="3313C1C5" wp14:textId="3B885F15">
      <w:pPr>
        <w:pStyle w:val="BodyText"/>
        <w:numPr>
          <w:ilvl w:val="0"/>
          <w:numId w:val="10"/>
        </w:numPr>
        <w:spacing w:beforeAutospacing="on" w:after="0" w:line="240" w:lineRule="auto"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E57467F" w:rsidR="393557E9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v</w:t>
      </w:r>
      <w:r w:rsidRPr="4E57467F" w:rsidR="4E57467F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yužití své fantazii a představivost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, tvořivě reaguje na pohádky, příběhy a tematické činnosti spojené se zimou</w:t>
      </w:r>
    </w:p>
    <w:p xmlns:wp14="http://schemas.microsoft.com/office/word/2010/wordml" w:rsidP="4E57467F" w14:paraId="4110B3F4" wp14:textId="4532B8EC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</w:p>
    <w:p xmlns:wp14="http://schemas.microsoft.com/office/word/2010/wordml" w:rsidP="4E57467F" w14:paraId="410C1C82" wp14:textId="53176097">
      <w:pPr>
        <w:pStyle w:val="Normal"/>
        <w:spacing w:beforeAutospacing="on" w:afterAutospacing="on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BÁSNIČKY A ŘÍKANKY: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  <w:r w:rsidRPr="4E57467F" w:rsidR="3DC6C42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Sněhuláček</w:t>
      </w:r>
      <w:r w:rsidRPr="4E57467F" w:rsidR="3DC6C42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panáček, Dva </w:t>
      </w:r>
      <w:r w:rsidRPr="4E57467F" w:rsidR="3DC6C42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mrazíci</w:t>
      </w:r>
      <w:r w:rsidRPr="4E57467F" w:rsidR="3DC6C42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Vrabec, Leden...</w:t>
      </w:r>
    </w:p>
    <w:p w:rsidR="4E57467F" w:rsidP="4E57467F" w:rsidRDefault="4E57467F" w14:paraId="752153E6" w14:textId="7B4BFAF7">
      <w:pPr>
        <w:pStyle w:val="Normal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none"/>
        </w:rPr>
      </w:pPr>
    </w:p>
    <w:p xmlns:wp14="http://schemas.microsoft.com/office/word/2010/wordml" w:rsidP="4E57467F" w14:paraId="01769507" wp14:textId="0B7A98F3">
      <w:pPr>
        <w:pStyle w:val="Normal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PÍSNIČKY: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E57467F" w:rsidR="74A170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My tři králové, Bude zima, bude mráz, Huboval vrabčák, Sněží, Grónská písnička (J. Nohavica)</w:t>
      </w:r>
      <w:r>
        <w:br/>
      </w:r>
    </w:p>
    <w:p xmlns:wp14="http://schemas.microsoft.com/office/word/2010/wordml" w:rsidP="4E57467F" w14:paraId="5DAB6C7B" wp14:textId="7DD8A5B7">
      <w:pPr>
        <w:pStyle w:val="NormalWeb"/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POHYBOVÉ HRY A TANEČKY: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E57467F" w:rsidR="46352F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 kometu, Tři králové, Na </w:t>
      </w:r>
      <w:r w:rsidRPr="4E57467F" w:rsidR="46352F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mrazíka</w:t>
      </w:r>
      <w:r w:rsidRPr="4E57467F" w:rsidR="46352F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Koulovačka, Na ledové kapky, Voda – led – pára,</w:t>
      </w:r>
      <w:r w:rsidRPr="4E57467F" w:rsidR="2D9895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interaktivní výuka – učení hrou</w:t>
      </w:r>
      <w:r>
        <w:br/>
      </w:r>
    </w:p>
    <w:p xmlns:wp14="http://schemas.microsoft.com/office/word/2010/wordml" w:rsidP="4E57467F" w14:paraId="6825D28C" wp14:textId="77777777">
      <w:pPr>
        <w:pStyle w:val="NormalWeb"/>
        <w:spacing w:before="0" w:beforeAutospacing="off" w:after="0" w:line="240" w:lineRule="atLeas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TŘÍDNÍ AKCE:</w:t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xmlns:wp14="http://schemas.microsoft.com/office/word/2010/wordml" w:rsidP="4E57467F" w14:paraId="4D4A9DC4" wp14:textId="52E319FD">
      <w:pPr>
        <w:pStyle w:val="NormalWeb"/>
        <w:spacing w:before="0" w:beforeAutospacing="off" w:after="0" w:line="240" w:lineRule="atLeas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23. 1. 2026</w:t>
      </w:r>
      <w:r>
        <w:tab/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Písničky o řemeslech a povolání s pohádkou (dopolední představení v MŠ)</w:t>
      </w:r>
    </w:p>
    <w:p xmlns:wp14="http://schemas.microsoft.com/office/word/2010/wordml" w:rsidP="4E57467F" w14:paraId="3997A14F" wp14:textId="33544D57">
      <w:pPr>
        <w:pStyle w:val="NormalWeb"/>
        <w:spacing w:before="0" w:beforeAutospacing="off" w:after="0" w:line="240" w:lineRule="atLeas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7. 1., 14., 21., 28.1. 2026</w:t>
      </w:r>
      <w:r>
        <w:tab/>
      </w:r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PLAVÁNÍ</w:t>
      </w:r>
      <w:bookmarkStart w:name="_Hlk52194920" w:id="3"/>
      <w:r w:rsidRPr="4E57467F" w:rsidR="4E5746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bookmarkEnd w:id="3"/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0">
    <w:nsid w:val="28fbe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  <w:rPr/>
    </w:lvl>
    <w:nsid w:val="7e8e454e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  <w:nsid w:val="1ae3fd64"/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24d48d72"/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695d6741"/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13d42a8b"/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31626f60"/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7fad7fc2"/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6b3f2543"/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e7231c9"/>
  </w:abstractNum>
  <w:num w:numId="10">
    <w:abstractNumId w:val="10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85"/>
  <w:proofState w:spelling="clean" w:grammar="dirty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799474"/>
    <w:rsid w:val="01E60142"/>
    <w:rsid w:val="024339E7"/>
    <w:rsid w:val="032F9BCA"/>
    <w:rsid w:val="036AC3A5"/>
    <w:rsid w:val="03799474"/>
    <w:rsid w:val="0CA97930"/>
    <w:rsid w:val="13B12AAF"/>
    <w:rsid w:val="13DAB47B"/>
    <w:rsid w:val="1A800A77"/>
    <w:rsid w:val="23BC7D03"/>
    <w:rsid w:val="2B5ADCF9"/>
    <w:rsid w:val="2C1157CF"/>
    <w:rsid w:val="2C5A3B3A"/>
    <w:rsid w:val="2D4F9A50"/>
    <w:rsid w:val="2D98952C"/>
    <w:rsid w:val="36084D69"/>
    <w:rsid w:val="36084D69"/>
    <w:rsid w:val="393557E9"/>
    <w:rsid w:val="39A24850"/>
    <w:rsid w:val="3DC6C42D"/>
    <w:rsid w:val="443B4BD0"/>
    <w:rsid w:val="46352F06"/>
    <w:rsid w:val="4CB4E5CF"/>
    <w:rsid w:val="4E57467F"/>
    <w:rsid w:val="4F73DFDA"/>
    <w:rsid w:val="507657F8"/>
    <w:rsid w:val="51895FA6"/>
    <w:rsid w:val="589524F9"/>
    <w:rsid w:val="5A965B52"/>
    <w:rsid w:val="5E0625E8"/>
    <w:rsid w:val="5E0625E8"/>
    <w:rsid w:val="5F967430"/>
    <w:rsid w:val="65F43984"/>
    <w:rsid w:val="680D97CF"/>
    <w:rsid w:val="68EE9F11"/>
    <w:rsid w:val="6BC13B76"/>
    <w:rsid w:val="6C8E8EFA"/>
    <w:rsid w:val="6EAE29AC"/>
    <w:rsid w:val="6EAE29AC"/>
    <w:rsid w:val="7172F54E"/>
    <w:rsid w:val="73F44344"/>
    <w:rsid w:val="74964437"/>
    <w:rsid w:val="74A170BE"/>
    <w:rsid w:val="74F756A3"/>
    <w:rsid w:val="74F756A3"/>
    <w:rsid w:val="77C646D5"/>
    <w:rsid w:val="787AFADE"/>
    <w:rsid w:val="7ED0BFFD"/>
  </w:rsids>
  <w:themeFontLang w:val="cs-CZ" w:eastAsia="" w:bidi=""/>
  <w14:docId w14:val="50A17125"/>
  <w15:docId w15:val="{36D900AF-EAAD-4891-948F-D7E8778080D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11e"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NormalWeb">
    <w:name w:val="Normal (Web)"/>
    <w:basedOn w:val="Normal"/>
    <w:uiPriority w:val="99"/>
    <w:unhideWhenUsed/>
    <w:qFormat/>
    <w:rsid w:val="00bc5dbe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2E1C9-CB32-4348-88CF-E9914A7D1784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customXml/itemProps2.xml><?xml version="1.0" encoding="utf-8"?>
<ds:datastoreItem xmlns:ds="http://schemas.openxmlformats.org/officeDocument/2006/customXml" ds:itemID="{FFE1A572-6B52-4DCB-A607-93F28FA70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4D57E-BD6D-4F0E-9842-34A911F2FA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Drvotová</dc:creator>
  <dc:description/>
  <lastModifiedBy>Petra Včelaříková</lastModifiedBy>
  <revision>21</revision>
  <dcterms:created xsi:type="dcterms:W3CDTF">2025-09-22T21:22:00.0000000Z</dcterms:created>
  <dcterms:modified xsi:type="dcterms:W3CDTF">2025-12-28T01:44:56.1727106Z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