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18E3CF64" w14:paraId="04B393FA" wp14:textId="77777777">
      <w:pPr>
        <w:pStyle w:val="BodyText"/>
        <w:spacing w:after="0" w:afterAutospacing="off" w:line="240" w:lineRule="auto"/>
        <w:jc w:val="center"/>
        <w:rPr>
          <w:rFonts w:ascii="Calibri" w:hAnsi="Calibri" w:eastAsia="Calibri" w:cs="Calibri"/>
          <w:b w:val="1"/>
          <w:bCs w:val="1"/>
          <w:color w:val="00B0F0"/>
          <w:sz w:val="24"/>
          <w:szCs w:val="24"/>
        </w:rPr>
      </w:pPr>
      <w:r w:rsidRPr="18E3CF64" w:rsidR="705DC0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B0F0"/>
          <w:spacing w:val="0"/>
          <w:sz w:val="24"/>
          <w:szCs w:val="24"/>
          <w:u w:val="single"/>
          <w:lang w:val="cs-CZ"/>
        </w:rPr>
        <w:t>3.TŘÍDA (3–4 roky) – PLÁN PROSINEC</w:t>
      </w:r>
    </w:p>
    <w:p xmlns:wp14="http://schemas.microsoft.com/office/word/2010/wordml" w:rsidP="4091A3A8" w14:paraId="672A6659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4091A3A8" w14:paraId="38B19FC9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i w:val="1"/>
          <w:i/>
          <w:iCs w:val="1"/>
          <w:sz w:val="24"/>
          <w:szCs w:val="24"/>
        </w:rPr>
      </w:pPr>
      <w:r w:rsidRPr="4091A3A8" w:rsidR="705DC0D5">
        <w:rPr>
          <w:rFonts w:ascii="Calibri" w:hAnsi="Calibri" w:eastAsia="Calibri" w:cs="Calibri"/>
          <w:i w:val="1"/>
          <w:iCs w:val="1"/>
          <w:sz w:val="24"/>
          <w:szCs w:val="24"/>
          <w:lang w:val="cs-CZ"/>
        </w:rPr>
        <w:t>Prosinec je poslední měsíc v roce, kdy přichází kouzelný čas Vánoc. Všude voní cukroví, blikají světýlka a lidé se připravují na sváteční dny. Příroda se halí do zimního kabátu a děti se těší na sníh a zimní hry. Rok se pomalu chýlí ke konci a oslavy Silvestra otevírají dveře novému začátku.</w:t>
      </w:r>
    </w:p>
    <w:p xmlns:wp14="http://schemas.microsoft.com/office/word/2010/wordml" w:rsidP="65E9315E" w14:paraId="0A37501D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65E9315E" w14:paraId="2DBBB33D" wp14:textId="2D690A0C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</w:pP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>Téma měsíce:</w:t>
      </w: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</w:t>
      </w: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</w:rPr>
        <w:t>„</w:t>
      </w: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KOUZLO VÁNOC A ZIMNÍ RADOVÁNKY “</w:t>
      </w:r>
    </w:p>
    <w:p xmlns:wp14="http://schemas.microsoft.com/office/word/2010/wordml" w:rsidP="65E9315E" w14:paraId="49E73B79" wp14:textId="77777777">
      <w:pPr>
        <w:pStyle w:val="BodyText"/>
        <w:numPr>
          <w:ilvl w:val="0"/>
          <w:numId w:val="1"/>
        </w:numPr>
        <w:tabs>
          <w:tab w:val="clear" w:pos="708"/>
          <w:tab w:val="left" w:leader="none" w:pos="0"/>
        </w:tabs>
        <w:spacing w:after="0" w:afterAutospacing="off" w:line="240" w:lineRule="auto"/>
        <w:ind w:left="709" w:right="0" w:hanging="283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>Přichází Mikuláš</w:t>
      </w:r>
    </w:p>
    <w:p xmlns:wp14="http://schemas.microsoft.com/office/word/2010/wordml" w:rsidP="65E9315E" w14:paraId="1193BCC9" wp14:textId="77777777">
      <w:pPr>
        <w:pStyle w:val="BodyText"/>
        <w:numPr>
          <w:ilvl w:val="0"/>
          <w:numId w:val="2"/>
        </w:numPr>
        <w:tabs>
          <w:tab w:val="clear" w:pos="708"/>
          <w:tab w:val="left" w:leader="none" w:pos="0"/>
        </w:tabs>
        <w:spacing w:after="0" w:afterAutospacing="off" w:line="240" w:lineRule="auto"/>
        <w:ind w:left="709" w:right="0" w:hanging="283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>Zima je tady</w:t>
      </w:r>
    </w:p>
    <w:p xmlns:wp14="http://schemas.microsoft.com/office/word/2010/wordml" w:rsidP="65E9315E" w14:paraId="7E072FCD" wp14:textId="77777777">
      <w:pPr>
        <w:pStyle w:val="BodyText"/>
        <w:numPr>
          <w:ilvl w:val="0"/>
          <w:numId w:val="3"/>
        </w:numPr>
        <w:tabs>
          <w:tab w:val="clear" w:pos="708"/>
          <w:tab w:val="left" w:leader="none" w:pos="0"/>
        </w:tabs>
        <w:spacing w:after="0" w:afterAutospacing="off" w:line="240" w:lineRule="auto"/>
        <w:ind w:left="709" w:right="0" w:hanging="283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>Těšíme se na Vánoce</w:t>
      </w:r>
    </w:p>
    <w:p xmlns:wp14="http://schemas.microsoft.com/office/word/2010/wordml" w:rsidP="65E9315E" w14:paraId="5DAB6C7B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  <w:u w:val="none"/>
          <w:lang w:val="cs-CZ"/>
        </w:rPr>
      </w:pPr>
    </w:p>
    <w:p xmlns:wp14="http://schemas.microsoft.com/office/word/2010/wordml" w:rsidP="65E9315E" w14:paraId="30569B45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  <w:u w:val="single"/>
          <w:lang w:val="cs-CZ"/>
        </w:rPr>
      </w:pPr>
      <w:r w:rsidRPr="65E9315E" w:rsidR="705DC0D5">
        <w:rPr>
          <w:rFonts w:ascii="Calibri" w:hAnsi="Calibri" w:eastAsia="Calibri" w:cs="Calibri"/>
          <w:sz w:val="24"/>
          <w:szCs w:val="24"/>
          <w:u w:val="single"/>
          <w:lang w:val="cs-CZ"/>
        </w:rPr>
        <w:t>OČEKÁVANÉ VÝSTUPY:</w:t>
      </w:r>
    </w:p>
    <w:p xmlns:wp14="http://schemas.microsoft.com/office/word/2010/wordml" w:rsidP="65E9315E" w14:paraId="50421C5E" wp14:textId="77777777">
      <w:pPr>
        <w:pStyle w:val="BodyText"/>
        <w:numPr>
          <w:ilvl w:val="0"/>
          <w:numId w:val="4"/>
        </w:numPr>
        <w:tabs>
          <w:tab w:val="clear" w:pos="708"/>
          <w:tab w:val="left" w:leader="none" w:pos="0"/>
        </w:tabs>
        <w:spacing w:after="0" w:afterAutospacing="off" w:line="240" w:lineRule="auto"/>
        <w:ind w:left="709" w:right="0" w:hanging="283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>Posilovat základy zdravého životního stylu (pohyb, otužování, hygiena).</w:t>
      </w:r>
    </w:p>
    <w:p xmlns:wp14="http://schemas.microsoft.com/office/word/2010/wordml" w:rsidP="65E9315E" w14:paraId="354C52BE" wp14:textId="77777777">
      <w:pPr>
        <w:pStyle w:val="BodyText"/>
        <w:numPr>
          <w:ilvl w:val="0"/>
          <w:numId w:val="5"/>
        </w:numPr>
        <w:tabs>
          <w:tab w:val="clear" w:pos="708"/>
          <w:tab w:val="left" w:leader="none" w:pos="0"/>
        </w:tabs>
        <w:spacing w:after="0" w:afterAutospacing="off" w:line="240" w:lineRule="auto"/>
        <w:ind w:left="709" w:right="0" w:hanging="283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>Rozvíjet slovní zásobu a porozumění řeči, vnímat a chápat jednoduché pokyny.</w:t>
      </w:r>
    </w:p>
    <w:p xmlns:wp14="http://schemas.microsoft.com/office/word/2010/wordml" w:rsidP="65E9315E" w14:paraId="1A209937" wp14:textId="77777777">
      <w:pPr>
        <w:pStyle w:val="BodyText"/>
        <w:numPr>
          <w:ilvl w:val="0"/>
          <w:numId w:val="6"/>
        </w:numPr>
        <w:tabs>
          <w:tab w:val="clear" w:pos="708"/>
          <w:tab w:val="left" w:leader="none" w:pos="0"/>
        </w:tabs>
        <w:spacing w:after="0" w:afterAutospacing="off" w:line="240" w:lineRule="auto"/>
        <w:ind w:left="709" w:right="0" w:hanging="283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>Učit se spolupracovat v malých skupinách, respektovat pravidla.</w:t>
      </w:r>
    </w:p>
    <w:p xmlns:wp14="http://schemas.microsoft.com/office/word/2010/wordml" w:rsidP="65E9315E" w14:paraId="5B1CB803" wp14:textId="77777777">
      <w:pPr>
        <w:pStyle w:val="BodyText"/>
        <w:numPr>
          <w:ilvl w:val="0"/>
          <w:numId w:val="7"/>
        </w:numPr>
        <w:tabs>
          <w:tab w:val="clear" w:pos="708"/>
          <w:tab w:val="left" w:leader="none" w:pos="0"/>
        </w:tabs>
        <w:spacing w:after="0" w:afterAutospacing="off" w:line="240" w:lineRule="auto"/>
        <w:ind w:left="709" w:right="0" w:hanging="283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>Seznamovat se s českými tradicemi (Mikuláš, Vánoce, koledy).</w:t>
      </w:r>
    </w:p>
    <w:p xmlns:wp14="http://schemas.microsoft.com/office/word/2010/wordml" w:rsidP="65E9315E" w14:paraId="5A868391" wp14:textId="77777777">
      <w:pPr>
        <w:pStyle w:val="BodyText"/>
        <w:numPr>
          <w:ilvl w:val="0"/>
          <w:numId w:val="8"/>
        </w:numPr>
        <w:tabs>
          <w:tab w:val="clear" w:pos="708"/>
          <w:tab w:val="left" w:leader="none" w:pos="0"/>
        </w:tabs>
        <w:spacing w:after="0" w:afterAutospacing="off" w:line="240" w:lineRule="auto"/>
        <w:ind w:left="709" w:right="0" w:hanging="283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>Podporovat smyslové vnímání a estetické cítění (barvy, vůně Vánoc).</w:t>
      </w:r>
    </w:p>
    <w:p xmlns:wp14="http://schemas.microsoft.com/office/word/2010/wordml" w:rsidP="65E9315E" w14:paraId="1EB1E5AE" wp14:textId="77777777">
      <w:pPr>
        <w:pStyle w:val="BodyText"/>
        <w:numPr>
          <w:ilvl w:val="0"/>
          <w:numId w:val="9"/>
        </w:numPr>
        <w:tabs>
          <w:tab w:val="clear" w:pos="708"/>
          <w:tab w:val="left" w:leader="none" w:pos="0"/>
        </w:tabs>
        <w:spacing w:after="0" w:afterAutospacing="off" w:line="240" w:lineRule="auto"/>
        <w:ind w:left="709" w:right="0" w:hanging="283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>Posilovat pozitivní chování a rozlišovat „dobré/zlobivé“ skutky.</w:t>
      </w:r>
    </w:p>
    <w:p xmlns:wp14="http://schemas.microsoft.com/office/word/2010/wordml" w:rsidP="65E9315E" w14:paraId="34F5ADB6" wp14:textId="77777777">
      <w:pPr>
        <w:pStyle w:val="BodyText"/>
        <w:numPr>
          <w:ilvl w:val="0"/>
          <w:numId w:val="10"/>
        </w:numPr>
        <w:tabs>
          <w:tab w:val="clear" w:pos="708"/>
          <w:tab w:val="left" w:leader="none" w:pos="0"/>
        </w:tabs>
        <w:spacing w:after="0" w:afterAutospacing="off" w:line="240" w:lineRule="auto"/>
        <w:ind w:left="709" w:right="0" w:hanging="283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>Rozvíjet řečové schopnosti pomocí jednoduché básně/písničky.</w:t>
      </w:r>
    </w:p>
    <w:p xmlns:wp14="http://schemas.microsoft.com/office/word/2010/wordml" w:rsidP="65E9315E" w14:paraId="2DC49544" wp14:textId="77777777">
      <w:pPr>
        <w:pStyle w:val="BodyText"/>
        <w:numPr>
          <w:ilvl w:val="0"/>
          <w:numId w:val="11"/>
        </w:numPr>
        <w:tabs>
          <w:tab w:val="clear" w:pos="708"/>
          <w:tab w:val="left" w:leader="none" w:pos="0"/>
        </w:tabs>
        <w:spacing w:after="0" w:afterAutospacing="off" w:line="240" w:lineRule="auto"/>
        <w:ind w:left="709" w:right="0" w:hanging="283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>Podporovat tvořivost, jemnou motoriku a sluchové vnímání.</w:t>
      </w:r>
    </w:p>
    <w:p xmlns:wp14="http://schemas.microsoft.com/office/word/2010/wordml" w:rsidP="65E9315E" w14:paraId="02EB378F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705DC0D5" w14:paraId="35611F91" wp14:textId="77777777">
      <w:pPr>
        <w:pStyle w:val="BodyText"/>
        <w:ind w:left="0" w:right="0" w:hanging="0"/>
        <w:rPr>
          <w:rFonts w:ascii="Calibri" w:hAnsi="Calibri" w:eastAsia="Calibri" w:cs="Calibri"/>
          <w:sz w:val="24"/>
          <w:szCs w:val="24"/>
          <w:u w:val="single"/>
        </w:rPr>
      </w:pPr>
      <w:r w:rsidRPr="65E9315E" w:rsidR="705DC0D5">
        <w:rPr>
          <w:rFonts w:ascii="Calibri" w:hAnsi="Calibri" w:eastAsia="Calibri" w:cs="Calibri"/>
          <w:sz w:val="24"/>
          <w:szCs w:val="24"/>
          <w:u w:val="single"/>
          <w:lang w:val="cs-CZ"/>
        </w:rPr>
        <w:t>BÁSNIČKY A ŘÍKANKY: </w:t>
      </w:r>
    </w:p>
    <w:tbl>
      <w:tblPr>
        <w:tblStyle w:val="PlainTable4"/>
        <w:tblW w:w="0" w:type="auto"/>
        <w:tblLook w:val="06A0" w:firstRow="1" w:lastRow="0" w:firstColumn="1" w:lastColumn="0" w:noHBand="1" w:noVBand="1"/>
      </w:tblPr>
      <w:tblGrid>
        <w:gridCol w:w="5228"/>
        <w:gridCol w:w="5228"/>
      </w:tblGrid>
      <w:tr w:rsidR="65E9315E" w:rsidTr="65E9315E" w14:paraId="2EA55E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4CD150E8" w:rsidP="65E9315E" w:rsidRDefault="4CD150E8" w14:paraId="739E2A14" w14:textId="50E54D2C">
            <w:pPr>
              <w:pStyle w:val="BodyText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cs-CZ"/>
              </w:rPr>
            </w:pPr>
            <w:r w:rsidRPr="65E9315E" w:rsidR="4CD150E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cs-CZ"/>
              </w:rPr>
              <w:t>ČERTÍK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4CD150E8" w:rsidP="65E9315E" w:rsidRDefault="4CD150E8" w14:paraId="2C27C2B9" w14:textId="3D1FA782">
            <w:pPr>
              <w:pStyle w:val="BodyText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cs-CZ"/>
              </w:rPr>
            </w:pPr>
            <w:r w:rsidRPr="65E9315E" w:rsidR="4CD150E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cs-CZ"/>
              </w:rPr>
              <w:t>SNĚHULÁČEK</w:t>
            </w:r>
          </w:p>
        </w:tc>
      </w:tr>
      <w:tr w:rsidR="65E9315E" w:rsidTr="65E9315E" w14:paraId="7F6EE2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4CD150E8" w:rsidP="65E9315E" w:rsidRDefault="4CD150E8" w14:paraId="2DD8D672" w14:textId="210B5430">
            <w:pPr>
              <w:pStyle w:val="BodyText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65E9315E" w:rsidR="4CD150E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cs-CZ"/>
              </w:rPr>
              <w:t>Čertíku, Bertíku,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4CD150E8" w:rsidP="65E9315E" w:rsidRDefault="4CD150E8" w14:paraId="2B288A84" w14:textId="5BF7505A">
            <w:pPr>
              <w:pStyle w:val="BodyText"/>
              <w:spacing w:after="0" w:afterAutospacing="off" w:line="240" w:lineRule="auto"/>
              <w:rPr>
                <w:rFonts w:ascii="Calibri" w:hAnsi="Calibri" w:eastAsia="Calibri" w:cs="Calibri"/>
                <w:sz w:val="24"/>
                <w:szCs w:val="24"/>
                <w:lang w:val="cs-CZ"/>
              </w:rPr>
            </w:pPr>
            <w:r w:rsidRPr="65E9315E" w:rsidR="4CD150E8">
              <w:rPr>
                <w:rFonts w:ascii="Calibri" w:hAnsi="Calibri" w:eastAsia="Calibri" w:cs="Calibri"/>
                <w:sz w:val="24"/>
                <w:szCs w:val="24"/>
                <w:lang w:val="cs-CZ"/>
              </w:rPr>
              <w:t>Sněhuláček</w:t>
            </w:r>
            <w:r w:rsidRPr="65E9315E" w:rsidR="4CD150E8">
              <w:rPr>
                <w:rFonts w:ascii="Calibri" w:hAnsi="Calibri" w:eastAsia="Calibri" w:cs="Calibri"/>
                <w:sz w:val="24"/>
                <w:szCs w:val="24"/>
                <w:lang w:val="cs-CZ"/>
              </w:rPr>
              <w:t xml:space="preserve"> panáček</w:t>
            </w:r>
          </w:p>
        </w:tc>
      </w:tr>
      <w:tr w:rsidR="65E9315E" w:rsidTr="65E9315E" w14:paraId="7AF02B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4CD150E8" w:rsidP="65E9315E" w:rsidRDefault="4CD150E8" w14:paraId="468154E5" w14:textId="5CA874FD">
            <w:pPr>
              <w:pStyle w:val="BodyText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65E9315E" w:rsidR="4CD150E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cs-CZ"/>
              </w:rPr>
              <w:t>co to neseš v pytlíku?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4CD150E8" w:rsidP="65E9315E" w:rsidRDefault="4CD150E8" w14:paraId="73A3A925" w14:textId="3ADDF48D">
            <w:pPr>
              <w:pStyle w:val="BodyText"/>
              <w:spacing w:after="0" w:afterAutospacing="off" w:line="240" w:lineRule="auto"/>
              <w:rPr>
                <w:rFonts w:ascii="Calibri" w:hAnsi="Calibri" w:eastAsia="Calibri" w:cs="Calibri"/>
                <w:sz w:val="24"/>
                <w:szCs w:val="24"/>
                <w:lang w:val="cs-CZ"/>
              </w:rPr>
            </w:pPr>
            <w:r w:rsidRPr="65E9315E" w:rsidR="4CD150E8">
              <w:rPr>
                <w:rFonts w:ascii="Calibri" w:hAnsi="Calibri" w:eastAsia="Calibri" w:cs="Calibri"/>
                <w:sz w:val="24"/>
                <w:szCs w:val="24"/>
                <w:lang w:val="cs-CZ"/>
              </w:rPr>
              <w:t>na hlavě má plecháček.</w:t>
            </w:r>
          </w:p>
        </w:tc>
      </w:tr>
      <w:tr w:rsidR="65E9315E" w:rsidTr="65E9315E" w14:paraId="075048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4CD150E8" w:rsidP="65E9315E" w:rsidRDefault="4CD150E8" w14:paraId="73FAD08D" w14:textId="6B018B21">
            <w:pPr>
              <w:pStyle w:val="BodyText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65E9315E" w:rsidR="4CD150E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cs-CZ"/>
              </w:rPr>
              <w:t>Je to myš, černá myš,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4CD150E8" w:rsidP="65E9315E" w:rsidRDefault="4CD150E8" w14:paraId="61D113C3" w14:textId="602333E4">
            <w:pPr>
              <w:pStyle w:val="BodyText"/>
              <w:spacing w:after="0" w:afterAutospacing="off" w:line="240" w:lineRule="auto"/>
              <w:rPr>
                <w:rFonts w:ascii="Calibri" w:hAnsi="Calibri" w:eastAsia="Calibri" w:cs="Calibri"/>
                <w:sz w:val="24"/>
                <w:szCs w:val="24"/>
                <w:lang w:val="cs-CZ"/>
              </w:rPr>
            </w:pPr>
            <w:r w:rsidRPr="65E9315E" w:rsidR="4CD150E8">
              <w:rPr>
                <w:rFonts w:ascii="Calibri" w:hAnsi="Calibri" w:eastAsia="Calibri" w:cs="Calibri"/>
                <w:sz w:val="24"/>
                <w:szCs w:val="24"/>
                <w:lang w:val="cs-CZ"/>
              </w:rPr>
              <w:t>Místo očí uhlíky,</w:t>
            </w:r>
          </w:p>
        </w:tc>
      </w:tr>
      <w:tr w:rsidR="65E9315E" w:rsidTr="65E9315E" w14:paraId="298888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4CD150E8" w:rsidP="65E9315E" w:rsidRDefault="4CD150E8" w14:paraId="2497056E" w14:textId="25BD7974">
            <w:pPr>
              <w:pStyle w:val="BodyText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cs-CZ"/>
              </w:rPr>
            </w:pPr>
            <w:r w:rsidRPr="65E9315E" w:rsidR="4CD150E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lang w:val="cs-CZ"/>
              </w:rPr>
              <w:t>snad se hochu nebojíš?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4CD150E8" w:rsidP="65E9315E" w:rsidRDefault="4CD150E8" w14:paraId="21FF30CA" w14:textId="2F5F840C">
            <w:pPr>
              <w:pStyle w:val="BodyText"/>
              <w:spacing w:after="0" w:afterAutospacing="off" w:line="240" w:lineRule="auto"/>
              <w:rPr>
                <w:rFonts w:ascii="Calibri" w:hAnsi="Calibri" w:eastAsia="Calibri" w:cs="Calibri"/>
                <w:sz w:val="24"/>
                <w:szCs w:val="24"/>
                <w:lang w:val="cs-CZ"/>
              </w:rPr>
            </w:pPr>
            <w:r w:rsidRPr="65E9315E" w:rsidR="4CD150E8">
              <w:rPr>
                <w:rFonts w:ascii="Calibri" w:hAnsi="Calibri" w:eastAsia="Calibri" w:cs="Calibri"/>
                <w:sz w:val="24"/>
                <w:szCs w:val="24"/>
                <w:lang w:val="cs-CZ"/>
              </w:rPr>
              <w:t>na kabátě knoflíky.</w:t>
            </w:r>
          </w:p>
        </w:tc>
      </w:tr>
      <w:tr w:rsidR="65E9315E" w:rsidTr="65E9315E" w14:paraId="500DE2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65E9315E" w:rsidP="65E9315E" w:rsidRDefault="65E9315E" w14:paraId="79847CF9" w14:textId="51EA84A7">
            <w:pPr>
              <w:pStyle w:val="BodyText"/>
              <w:spacing w:after="0" w:afterAutospacing="off" w:line="240" w:lineRule="auto"/>
              <w:rPr>
                <w:rFonts w:ascii="Calibri" w:hAnsi="Calibri" w:eastAsia="Calibri" w:cs="Calibri"/>
                <w:sz w:val="24"/>
                <w:szCs w:val="24"/>
                <w:lang w:val="cs-CZ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4CD150E8" w:rsidP="65E9315E" w:rsidRDefault="4CD150E8" w14:paraId="6763C47E" w14:textId="4CB00745">
            <w:pPr>
              <w:pStyle w:val="BodyText"/>
              <w:spacing w:after="0" w:afterAutospacing="off" w:line="240" w:lineRule="auto"/>
              <w:rPr>
                <w:rFonts w:ascii="Calibri" w:hAnsi="Calibri" w:eastAsia="Calibri" w:cs="Calibri"/>
                <w:sz w:val="24"/>
                <w:szCs w:val="24"/>
                <w:lang w:val="cs-CZ"/>
              </w:rPr>
            </w:pPr>
            <w:r w:rsidRPr="65E9315E" w:rsidR="4CD150E8">
              <w:rPr>
                <w:rFonts w:ascii="Calibri" w:hAnsi="Calibri" w:eastAsia="Calibri" w:cs="Calibri"/>
                <w:sz w:val="24"/>
                <w:szCs w:val="24"/>
                <w:lang w:val="cs-CZ"/>
              </w:rPr>
              <w:t>Stojí tiše, stojí bos,</w:t>
            </w:r>
          </w:p>
        </w:tc>
      </w:tr>
      <w:tr w:rsidR="65E9315E" w:rsidTr="65E9315E" w14:paraId="01A758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65E9315E" w:rsidP="65E9315E" w:rsidRDefault="65E9315E" w14:paraId="5D36CE88" w14:textId="69F5796A">
            <w:pPr>
              <w:pStyle w:val="BodyText"/>
              <w:spacing w:after="0" w:afterAutospacing="off" w:line="240" w:lineRule="auto"/>
              <w:rPr>
                <w:rFonts w:ascii="Calibri" w:hAnsi="Calibri" w:eastAsia="Calibri" w:cs="Calibri"/>
                <w:sz w:val="24"/>
                <w:szCs w:val="24"/>
                <w:lang w:val="cs-CZ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4CD150E8" w:rsidP="65E9315E" w:rsidRDefault="4CD150E8" w14:paraId="47C68569" w14:textId="38ECFFB7">
            <w:pPr>
              <w:pStyle w:val="BodyText"/>
              <w:widowControl w:val="1"/>
              <w:spacing w:before="0" w:after="0" w:afterAutospacing="off" w:line="240" w:lineRule="auto"/>
              <w:ind w:left="0" w:right="0" w:hanging="0"/>
              <w:jc w:val="left"/>
              <w:rPr>
                <w:noProof w:val="0"/>
                <w:lang w:val="cs-CZ"/>
              </w:rPr>
            </w:pPr>
            <w:r w:rsidRPr="65E9315E" w:rsidR="4CD150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cs-CZ"/>
              </w:rPr>
              <w:t>červený má z mrkve nos.</w:t>
            </w:r>
          </w:p>
        </w:tc>
      </w:tr>
    </w:tbl>
    <w:p w:rsidR="65E9315E" w:rsidP="65E9315E" w:rsidRDefault="65E9315E" w14:paraId="2DF31A8A" w14:textId="5630011C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  <w:lang w:val="cs-CZ"/>
        </w:rPr>
      </w:pPr>
    </w:p>
    <w:p xmlns:wp14="http://schemas.microsoft.com/office/word/2010/wordml" w:rsidP="65E9315E" w14:paraId="6DE713DA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705DC0D5">
        <w:rPr>
          <w:rFonts w:ascii="Calibri" w:hAnsi="Calibri" w:eastAsia="Calibri" w:cs="Calibri"/>
          <w:sz w:val="24"/>
          <w:szCs w:val="24"/>
          <w:u w:val="single"/>
          <w:lang w:val="cs-CZ"/>
        </w:rPr>
        <w:t>PÍSNIČKY:</w:t>
      </w:r>
      <w:r w:rsidRPr="65E9315E" w:rsidR="705DC0D5">
        <w:rPr>
          <w:rFonts w:ascii="Calibri" w:hAnsi="Calibri" w:eastAsia="Calibri" w:cs="Calibri"/>
          <w:sz w:val="24"/>
          <w:szCs w:val="24"/>
        </w:rPr>
        <w:t xml:space="preserve"> </w:t>
      </w: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 xml:space="preserve">Stojí vrba košatá, </w:t>
      </w: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>Půjdem</w:t>
      </w: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 xml:space="preserve"> spolu do Betléma, Pásli ovce Valaši</w:t>
      </w:r>
    </w:p>
    <w:p w:rsidR="65E9315E" w:rsidP="65E9315E" w:rsidRDefault="65E9315E" w14:paraId="76C78C9D" w14:textId="1333D89C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  <w:u w:val="single"/>
          <w:lang w:val="cs-CZ"/>
        </w:rPr>
      </w:pPr>
    </w:p>
    <w:p xmlns:wp14="http://schemas.microsoft.com/office/word/2010/wordml" w:rsidP="65E9315E" w14:paraId="3E47736F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705DC0D5">
        <w:rPr>
          <w:rFonts w:ascii="Calibri" w:hAnsi="Calibri" w:eastAsia="Calibri" w:cs="Calibri"/>
          <w:sz w:val="24"/>
          <w:szCs w:val="24"/>
          <w:u w:val="single"/>
          <w:lang w:val="cs-CZ"/>
        </w:rPr>
        <w:t>POHYBOVÉ HRY A TANEČKY:</w:t>
      </w: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 xml:space="preserve"> Tančící sněhové vločky, Koulovaná bez sněhu</w:t>
      </w:r>
    </w:p>
    <w:p xmlns:wp14="http://schemas.microsoft.com/office/word/2010/wordml" w:rsidP="65E9315E" w14:paraId="6A05A809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  <w:lang w:val="cs-CZ"/>
        </w:rPr>
      </w:pPr>
    </w:p>
    <w:p xmlns:wp14="http://schemas.microsoft.com/office/word/2010/wordml" w:rsidP="65E9315E" w14:paraId="56F8EE59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b w:val="0"/>
          <w:bCs w:val="0"/>
          <w:sz w:val="24"/>
          <w:szCs w:val="24"/>
          <w:u w:val="single"/>
          <w:lang w:val="cs-CZ"/>
        </w:rPr>
      </w:pPr>
      <w:r w:rsidRPr="65E9315E" w:rsidR="705DC0D5">
        <w:rPr>
          <w:rFonts w:ascii="Calibri" w:hAnsi="Calibri" w:eastAsia="Calibri" w:cs="Calibri"/>
          <w:b w:val="0"/>
          <w:bCs w:val="0"/>
          <w:sz w:val="24"/>
          <w:szCs w:val="24"/>
          <w:u w:val="single"/>
          <w:lang w:val="cs-CZ"/>
        </w:rPr>
        <w:t>AKCE TŘÍDY:</w:t>
      </w:r>
    </w:p>
    <w:p xmlns:wp14="http://schemas.microsoft.com/office/word/2010/wordml" w:rsidP="65E9315E" w14:paraId="63A3D2AB" wp14:textId="6586EEF3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09DDE8E6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 </w:t>
      </w: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4.</w:t>
      </w:r>
      <w:r w:rsidRPr="65E9315E" w:rsidR="764D0D84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</w:t>
      </w: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12. </w:t>
      </w:r>
      <w:r w:rsidRPr="65E9315E" w:rsidR="2E848D8D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2025</w:t>
      </w:r>
      <w:r>
        <w:tab/>
      </w: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 xml:space="preserve">Čertí </w:t>
      </w:r>
      <w:r w:rsidRPr="65E9315E" w:rsidR="05296E7C">
        <w:rPr>
          <w:rFonts w:ascii="Calibri" w:hAnsi="Calibri" w:eastAsia="Calibri" w:cs="Calibri"/>
          <w:sz w:val="24"/>
          <w:szCs w:val="24"/>
          <w:lang w:val="cs-CZ"/>
        </w:rPr>
        <w:t>den – dopoledne</w:t>
      </w: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 xml:space="preserve"> (děti mohou přijít v převlečení za čertíky nebo andílky)</w:t>
      </w:r>
    </w:p>
    <w:p xmlns:wp14="http://schemas.microsoft.com/office/word/2010/wordml" w:rsidP="65E9315E" w14:paraId="21F6BD22" wp14:textId="5F85E386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1C086E51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 </w:t>
      </w: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5.</w:t>
      </w:r>
      <w:r w:rsidRPr="65E9315E" w:rsidR="6304D7B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</w:t>
      </w: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12. </w:t>
      </w:r>
      <w:r w:rsidRPr="65E9315E" w:rsidR="39466FBD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2025</w:t>
      </w:r>
      <w:r>
        <w:tab/>
      </w: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>Mikulášská nadílka</w:t>
      </w:r>
    </w:p>
    <w:p xmlns:wp14="http://schemas.microsoft.com/office/word/2010/wordml" w:rsidP="65E9315E" w14:paraId="60ED38C0" wp14:textId="2D32EABC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714E720E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 </w:t>
      </w: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9.</w:t>
      </w:r>
      <w:r w:rsidRPr="65E9315E" w:rsidR="17226F7F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</w:t>
      </w: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12.</w:t>
      </w:r>
      <w:r w:rsidRPr="65E9315E" w:rsidR="5C94A216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2025</w:t>
      </w:r>
      <w:r>
        <w:tab/>
      </w: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>Dílnička s rodiči a jejich dětmi</w:t>
      </w:r>
    </w:p>
    <w:p xmlns:wp14="http://schemas.microsoft.com/office/word/2010/wordml" w:rsidP="65E9315E" w14:paraId="10B72DBD" wp14:textId="04DF8BC6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11.</w:t>
      </w:r>
      <w:r w:rsidRPr="65E9315E" w:rsidR="3097ADBE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</w:t>
      </w: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12. </w:t>
      </w:r>
      <w:r w:rsidRPr="65E9315E" w:rsidR="4CFD868E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2025</w:t>
      </w:r>
      <w:r>
        <w:tab/>
      </w: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 xml:space="preserve">Vánoční oslava s nadílkou  </w:t>
      </w:r>
    </w:p>
    <w:p xmlns:wp14="http://schemas.microsoft.com/office/word/2010/wordml" w:rsidP="65E9315E" w14:paraId="2C6F0138" wp14:textId="33413574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16.</w:t>
      </w:r>
      <w:r w:rsidRPr="65E9315E" w:rsidR="0F2723AE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</w:t>
      </w: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12. </w:t>
      </w:r>
      <w:r w:rsidRPr="65E9315E" w:rsidR="58098B27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2025</w:t>
      </w:r>
      <w:r>
        <w:tab/>
      </w: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>Vítaní zimy</w:t>
      </w:r>
    </w:p>
    <w:p xmlns:wp14="http://schemas.microsoft.com/office/word/2010/wordml" w:rsidP="65E9315E" w14:paraId="30896A69" wp14:textId="1ED7470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19.</w:t>
      </w:r>
      <w:r w:rsidRPr="65E9315E" w:rsidR="29EB7B89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</w:t>
      </w: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12. </w:t>
      </w:r>
      <w:r w:rsidRPr="65E9315E" w:rsidR="7E29E70A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2025</w:t>
      </w:r>
      <w:r>
        <w:tab/>
      </w: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 xml:space="preserve">Kouzelné </w:t>
      </w:r>
      <w:r w:rsidRPr="65E9315E" w:rsidR="1D973556">
        <w:rPr>
          <w:rFonts w:ascii="Calibri" w:hAnsi="Calibri" w:eastAsia="Calibri" w:cs="Calibri"/>
          <w:sz w:val="24"/>
          <w:szCs w:val="24"/>
          <w:lang w:val="cs-CZ"/>
        </w:rPr>
        <w:t>Vánoce – hudební</w:t>
      </w: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 xml:space="preserve"> divadlo</w:t>
      </w:r>
    </w:p>
    <w:p xmlns:wp14="http://schemas.microsoft.com/office/word/2010/wordml" w:rsidP="65E9315E" w14:paraId="372653BD" wp14:textId="784124A1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  <w:lang w:val="cs-CZ"/>
        </w:rPr>
      </w:pP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22.</w:t>
      </w:r>
      <w:r w:rsidRPr="65E9315E" w:rsidR="6F7ABC28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</w:t>
      </w: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12.</w:t>
      </w:r>
      <w:r w:rsidRPr="65E9315E" w:rsidR="739F23B6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</w:t>
      </w: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2025 - 2.</w:t>
      </w:r>
      <w:r w:rsidRPr="65E9315E" w:rsidR="2C3054BE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</w:t>
      </w: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1.</w:t>
      </w:r>
      <w:r w:rsidRPr="65E9315E" w:rsidR="33E5E82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</w:t>
      </w:r>
      <w:r w:rsidRPr="65E9315E" w:rsidR="705DC0D5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2026</w:t>
      </w:r>
      <w:r>
        <w:tab/>
      </w:r>
      <w:r w:rsidRPr="65E9315E" w:rsidR="705DC0D5">
        <w:rPr>
          <w:rFonts w:ascii="Calibri" w:hAnsi="Calibri" w:eastAsia="Calibri" w:cs="Calibri"/>
          <w:sz w:val="24"/>
          <w:szCs w:val="24"/>
          <w:lang w:val="cs-CZ"/>
        </w:rPr>
        <w:t>Vánoční prázdniny</w:t>
      </w:r>
    </w:p>
    <w:p xmlns:wp14="http://schemas.microsoft.com/office/word/2010/wordml" w14:paraId="5A39BBE3" wp14:textId="77777777">
      <w:pPr>
        <w:pStyle w:val="BodyText"/>
        <w:ind w:left="0" w:right="0" w:hanging="0"/>
        <w:rPr/>
      </w:pPr>
      <w:r>
        <w:rPr/>
      </w:r>
    </w:p>
    <w:p xmlns:wp14="http://schemas.microsoft.com/office/word/2010/wordml" w14:paraId="41C8F396" wp14:textId="77777777">
      <w:pPr>
        <w:pStyle w:val="BodyText"/>
        <w:jc w:val="center"/>
        <w:rPr>
          <w:rFonts w:eastAsia="Calibri" w:cs="Calibri"/>
          <w:b/>
          <w:bCs/>
          <w:color w:val="FF8000"/>
          <w:sz w:val="24"/>
          <w:szCs w:val="24"/>
          <w:u w:val="single"/>
          <w:lang w:val="cs-CZ"/>
        </w:rPr>
      </w:pPr>
      <w:r>
        <w:rPr>
          <w:rFonts w:eastAsia="Calibri" w:cs="Calibri"/>
          <w:b/>
          <w:bCs/>
          <w:color w:val="FF8000"/>
          <w:sz w:val="24"/>
          <w:szCs w:val="24"/>
          <w:u w:val="single"/>
          <w:lang w:val="cs-CZ"/>
        </w:rPr>
      </w:r>
    </w:p>
    <w:p xmlns:wp14="http://schemas.microsoft.com/office/word/2010/wordml" w14:paraId="72A3D3EC" wp14:textId="77777777">
      <w:pPr>
        <w:pStyle w:val="BodyText"/>
        <w:widowControl/>
        <w:ind w:left="0" w:right="0" w:hanging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 xmlns:wp14="http://schemas.microsoft.com/office/word/2010/wordml" w14:paraId="0D0B940D" wp14:textId="77777777">
      <w:pPr>
        <w:pStyle w:val="BodyText"/>
        <w:widowControl/>
        <w:ind w:left="0" w:right="0" w:hanging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 xmlns:wp14="http://schemas.microsoft.com/office/word/2010/wordml" w14:paraId="0E27B00A" wp14:textId="77777777">
      <w:pPr>
        <w:pStyle w:val="Normal"/>
        <w:spacing w:before="120" w:after="120" w:line="240" w:lineRule="auto"/>
        <w:ind w:left="0" w:hanging="0"/>
        <w:contextualSpacing/>
        <w:jc w:val="both"/>
        <w:rPr>
          <w:rFonts w:cs="Arial" w:cstheme="minorHAnsi"/>
          <w:iCs/>
          <w:sz w:val="24"/>
          <w:szCs w:val="24"/>
        </w:rPr>
      </w:pPr>
      <w:r>
        <w:rPr>
          <w:rFonts w:cs="Arial" w:cstheme="minorHAnsi"/>
          <w:iCs/>
          <w:sz w:val="24"/>
          <w:szCs w:val="24"/>
        </w:rPr>
      </w:r>
    </w:p>
    <w:p xmlns:wp14="http://schemas.microsoft.com/office/word/2010/wordml" w14:paraId="60061E4C" wp14:textId="77777777">
      <w:pPr>
        <w:pStyle w:val="ListParagraph"/>
        <w:spacing w:before="120" w:after="120" w:line="240" w:lineRule="auto"/>
        <w:ind w:left="0" w:hanging="0"/>
        <w:contextualSpacing/>
        <w:jc w:val="both"/>
        <w:rPr>
          <w:rFonts w:cs="Arial" w:cstheme="minorHAnsi"/>
          <w:i/>
          <w:i/>
          <w:iCs/>
          <w:sz w:val="24"/>
          <w:szCs w:val="24"/>
        </w:rPr>
      </w:pPr>
      <w:r>
        <w:rPr>
          <w:rFonts w:cs="Arial" w:cstheme="minorHAnsi"/>
          <w:i/>
          <w:iCs/>
          <w:sz w:val="24"/>
          <w:szCs w:val="24"/>
        </w:rPr>
      </w:r>
    </w:p>
    <w:p xmlns:wp14="http://schemas.microsoft.com/office/word/2010/wordml" w14:paraId="44EAFD9C" wp14:textId="77777777">
      <w:pPr>
        <w:pStyle w:val="Normal"/>
        <w:spacing w:before="0" w:after="0" w:line="240" w:lineRule="auto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 xmlns:wp14="http://schemas.microsoft.com/office/word/2010/wordml" w14:paraId="4B94D5A5" wp14:textId="77777777">
      <w:pPr>
        <w:pStyle w:val="Normal"/>
        <w:spacing w:before="120" w:after="200" w:line="240" w:lineRule="auto"/>
        <w:rPr>
          <w:sz w:val="24"/>
          <w:szCs w:val="24"/>
        </w:rPr>
      </w:pPr>
      <w:r>
        <w:rPr>
          <w:sz w:val="24"/>
          <w:szCs w:val="24"/>
        </w:rPr>
      </w:r>
    </w:p>
    <w:p xmlns:wp14="http://schemas.microsoft.com/office/word/2010/wordml" w14:paraId="3DEEC669" wp14:textId="77777777">
      <w:pPr>
        <w:pStyle w:val="Normal"/>
        <w:spacing w:before="120" w:after="200" w:line="240" w:lineRule="auto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4b5503ad"/>
  </w:abstractNum>
  <w:abstractNum w:abstractNumId="2"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3c8b7796"/>
  </w:abstractNum>
  <w:abstractNum w:abstractNumId="3"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766e8c8f"/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11b721e3"/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7f80998a"/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42c12382"/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3c82dcdd"/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7bdb3f00"/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18554307"/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8bf7f47"/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2002ad36"/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408b65fd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425"/>
  <w:compat>
    <w:compatSetting w:name="compatibilityMode" w:uri="http://schemas.microsoft.com/office/word" w:val="12"/>
  </w:compat>
  <w:rsids>
    <w:rsidRoot w:val="705DC0D5"/>
    <w:rsid w:val="05296E7C"/>
    <w:rsid w:val="09DDE8E6"/>
    <w:rsid w:val="0F2723AE"/>
    <w:rsid w:val="13541FC3"/>
    <w:rsid w:val="13A9AA3F"/>
    <w:rsid w:val="17226F7F"/>
    <w:rsid w:val="18E3CF64"/>
    <w:rsid w:val="1C086E51"/>
    <w:rsid w:val="1D973556"/>
    <w:rsid w:val="1DDD049C"/>
    <w:rsid w:val="242E271B"/>
    <w:rsid w:val="279A7D06"/>
    <w:rsid w:val="29EB7B89"/>
    <w:rsid w:val="2C3054BE"/>
    <w:rsid w:val="2E848D8D"/>
    <w:rsid w:val="3097ADBE"/>
    <w:rsid w:val="33E5E825"/>
    <w:rsid w:val="39466FBD"/>
    <w:rsid w:val="3D043E0C"/>
    <w:rsid w:val="4091A3A8"/>
    <w:rsid w:val="420DF1C9"/>
    <w:rsid w:val="43035B99"/>
    <w:rsid w:val="4525459C"/>
    <w:rsid w:val="4C9B2EF7"/>
    <w:rsid w:val="4CD150E8"/>
    <w:rsid w:val="4CFD868E"/>
    <w:rsid w:val="4EB58719"/>
    <w:rsid w:val="4FD98492"/>
    <w:rsid w:val="52C2979C"/>
    <w:rsid w:val="551B809C"/>
    <w:rsid w:val="56C0BDE6"/>
    <w:rsid w:val="58098B27"/>
    <w:rsid w:val="5C94A216"/>
    <w:rsid w:val="6141E406"/>
    <w:rsid w:val="6304D7B5"/>
    <w:rsid w:val="65E9315E"/>
    <w:rsid w:val="67D2C092"/>
    <w:rsid w:val="6F7ABC28"/>
    <w:rsid w:val="705DC0D5"/>
    <w:rsid w:val="714E720E"/>
    <w:rsid w:val="717E629E"/>
    <w:rsid w:val="739F23B6"/>
    <w:rsid w:val="764D0D84"/>
    <w:rsid w:val="7E29E70A"/>
  </w:rsids>
  <w:themeFontLang w:val="cs-CZ" w:eastAsia="" w:bidi=""/>
  <w14:docId w14:val="1D67FC4A"/>
  <w15:docId w15:val="{5CB33DD4-7892-4EFC-9182-DACFC331F0CC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rial" w:hAnsi="Arial" w:eastAsia="Arial" w:cs="DejaVu Sans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411e"/>
    <w:pPr>
      <w:widowControl/>
      <w:suppressAutoHyphens w:val="true"/>
      <w:bidi w:val="0"/>
      <w:spacing w:before="0" w:after="200" w:line="276" w:lineRule="auto"/>
      <w:jc w:val="left"/>
    </w:pPr>
    <w:rPr>
      <w:rFonts w:ascii="Arial" w:hAnsi="Arial" w:eastAsia="Arial" w:cs="DejaVu Sans" w:asciiTheme="minorHAnsi" w:hAnsiTheme="minorHAnsi" w:eastAsiaTheme="minorHAnsi" w:cstheme="minorBid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qFormat/>
    <w:rPr>
      <w:i/>
      <w:i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DefaultParagraphFont1">
    <w:name w:val="Default Paragraph Font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24392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rsid w:val="00542e16"/>
    <w:pPr>
      <w:widowControl/>
      <w:suppressAutoHyphens w:val="true"/>
      <w:bidi w:val="0"/>
      <w:spacing w:before="0" w:after="0" w:line="240" w:lineRule="auto"/>
      <w:jc w:val="left"/>
      <w:textAlignment w:val="baseline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s-CZ" w:eastAsia="zh-CN" w:bidi="hi-IN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Paragraph">
    <w:name w:val="paragraph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lang w:eastAsia="cs-CZ"/>
    </w:rPr>
  </w:style>
  <w:style w:type="paragraph" w:styleId="Standard1">
    <w:name w:val="Standard1"/>
    <w:qFormat/>
    <w:pPr>
      <w:widowControl/>
      <w:suppressAutoHyphens w:val="true"/>
      <w:bidi w:val="0"/>
      <w:spacing w:before="0" w:after="0" w:line="240" w:lineRule="auto"/>
      <w:jc w:val="left"/>
      <w:textAlignment w:val="baseline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s-CZ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Bezseznamu">
    <w:name w:val="Bez seznamu"/>
    <w:qFormat/>
  </w:style>
  <w:style w:type="table" w:styleId="Normlntabulka" w:default="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Normlntabulka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EEB55A4B-1715-470B-8B4B-B9B51E09448E}"/>
</file>

<file path=customXml/itemProps2.xml><?xml version="1.0" encoding="utf-8"?>
<ds:datastoreItem xmlns:ds="http://schemas.openxmlformats.org/officeDocument/2006/customXml" ds:itemID="{65E95E21-DB43-43EA-8901-0CAF5465076F}"/>
</file>

<file path=customXml/itemProps3.xml><?xml version="1.0" encoding="utf-8"?>
<ds:datastoreItem xmlns:ds="http://schemas.openxmlformats.org/officeDocument/2006/customXml" ds:itemID="{89594C30-59B9-4AE0-8FC4-FFCFFCB504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Denisa Šleglová</dc:creator>
  <dc:description/>
  <lastModifiedBy>Petra Včelaříková</lastModifiedBy>
  <revision>30</revision>
  <lastPrinted>2022-10-19T06:45:48.0000000Z</lastPrinted>
  <dcterms:created xsi:type="dcterms:W3CDTF">2021-03-22T15:41:00.0000000Z</dcterms:created>
  <dcterms:modified xsi:type="dcterms:W3CDTF">2025-11-29T22:08:30.5446854Z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0x0101001A987B4AEF21CB45AD15054813CA6B57</vt:lpwstr>
  </property>
  <property fmtid="{D5CDD505-2E9C-101B-9397-08002B2CF9AE}" pid="7" name="MediaServiceImageTags">
    <vt:lpwstr/>
  </property>
</Properties>
</file>