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C3E0118" wp14:textId="77777777">
      <w:pPr>
        <w:pStyle w:val="ListParagraph"/>
        <w:spacing w:before="0" w:after="0"/>
        <w:ind w:left="3984"/>
        <w:contextualSpacing/>
        <w:rPr>
          <w:rFonts w:ascii="Calibri" w:hAnsi="Calibri"/>
        </w:rPr>
      </w:pPr>
      <w:r>
        <w:rPr>
          <w:rFonts w:ascii="Calibri" w:hAnsi="Calibri" w:eastAsia="" w:eastAsiaTheme="minorEastAsia"/>
          <w:b/>
          <w:bCs/>
          <w:color w:val="AD5105"/>
          <w:sz w:val="24"/>
          <w:szCs w:val="24"/>
          <w:u w:val="single"/>
        </w:rPr>
        <w:t>5.TŘÍDA (5-6 let) – PLÁN LISTOPAD</w:t>
      </w:r>
    </w:p>
    <w:p xmlns:wp14="http://schemas.microsoft.com/office/word/2010/wordml" w14:paraId="672A6659" wp14:textId="77777777">
      <w:pPr>
        <w:pStyle w:val="Normal"/>
        <w:spacing w:before="0" w:after="0" w:line="240" w:lineRule="auto"/>
        <w:jc w:val="both"/>
        <w:rPr>
          <w:rFonts w:ascii="Calibri" w:hAnsi="Calibri" w:eastAsia="" w:eastAsiaTheme="minorEastAsia"/>
          <w:i/>
          <w:i/>
          <w:iCs/>
          <w:sz w:val="24"/>
          <w:szCs w:val="24"/>
        </w:rPr>
      </w:pPr>
      <w:r>
        <w:rPr>
          <w:rFonts w:ascii="Calibri" w:hAnsi="Calibri" w:eastAsia="" w:eastAsiaTheme="minorEastAsia"/>
          <w:i/>
          <w:iCs/>
          <w:sz w:val="24"/>
          <w:szCs w:val="24"/>
        </w:rPr>
      </w:r>
    </w:p>
    <w:p xmlns:wp14="http://schemas.microsoft.com/office/word/2010/wordml" w14:paraId="13005A99" wp14:textId="77777777">
      <w:pPr>
        <w:pStyle w:val="Normal"/>
        <w:spacing w:before="0" w:after="0" w:line="240" w:lineRule="auto"/>
        <w:jc w:val="both"/>
        <w:rPr>
          <w:rFonts w:ascii="Calibri" w:hAnsi="Calibri"/>
        </w:rPr>
      </w:pPr>
      <w:bookmarkStart w:name="_Hlk52195691" w:id="0"/>
      <w:r>
        <w:rPr>
          <w:rFonts w:ascii="Calibri" w:hAnsi="Calibri" w:eastAsia="" w:eastAsiaTheme="minorEastAsia"/>
          <w:i/>
          <w:iCs/>
          <w:sz w:val="24"/>
          <w:szCs w:val="24"/>
        </w:rPr>
        <w:t>Listopad přináší nejen chladnější počasí, ale i spoustu zajímavých témat, která nás v tomto měsíci čekají. Společně si povíme o změnách v přírodě, přiblížíme si svatomartinské tradice, povíme si něco o našem každodenním programu a také o tom, jak se chránit před nachlazením. Čeká nás měsíc plný poznávání, tvoření a hravého učení!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jc w:val="both"/>
        <w:rPr>
          <w:rFonts w:ascii="Calibri" w:hAnsi="Calibri" w:eastAsia="" w:eastAsiaTheme="minorEastAsia"/>
          <w:sz w:val="24"/>
          <w:szCs w:val="24"/>
        </w:rPr>
      </w:pPr>
      <w:r>
        <w:rPr>
          <w:rFonts w:ascii="Calibri" w:hAnsi="Calibri" w:eastAsia="" w:eastAsiaTheme="minorEastAsia"/>
          <w:sz w:val="24"/>
          <w:szCs w:val="24"/>
        </w:rPr>
      </w:r>
    </w:p>
    <w:p xmlns:wp14="http://schemas.microsoft.com/office/word/2010/wordml" w14:paraId="307B2365" wp14:textId="77777777">
      <w:pPr>
        <w:pStyle w:val="Normal"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 w:eastAsia="" w:eastAsiaTheme="minorEastAsia"/>
          <w:sz w:val="24"/>
          <w:szCs w:val="24"/>
        </w:rPr>
        <w:t>Téma měsíce: “</w:t>
      </w:r>
      <w:r>
        <w:rPr>
          <w:rFonts w:ascii="Calibri" w:hAnsi="Calibri" w:eastAsia="" w:eastAsiaTheme="minorEastAsia"/>
          <w:b/>
          <w:bCs/>
          <w:sz w:val="24"/>
          <w:szCs w:val="24"/>
        </w:rPr>
        <w:t>BAREVNÝ PODZIM”</w:t>
      </w:r>
    </w:p>
    <w:p xmlns:wp14="http://schemas.microsoft.com/office/word/2010/wordml" w:rsidP="53808333" w14:paraId="0DFAE634" wp14:textId="77777777">
      <w:pPr>
        <w:pStyle w:val="Normal"/>
        <w:spacing w:before="0" w:after="0" w:line="240" w:lineRule="auto"/>
        <w:jc w:val="both"/>
        <w:rPr>
          <w:rFonts w:ascii="Calibri" w:hAnsi="Calibri"/>
          <w:sz w:val="16"/>
          <w:szCs w:val="16"/>
        </w:rPr>
      </w:pPr>
      <w:r w:rsidRPr="53808333" w:rsidR="53808333">
        <w:rPr>
          <w:rFonts w:ascii="Calibri" w:hAnsi="Calibri" w:eastAsia="" w:eastAsiaTheme="minorEastAsia"/>
          <w:i w:val="1"/>
          <w:iCs w:val="1"/>
          <w:sz w:val="24"/>
          <w:szCs w:val="24"/>
        </w:rPr>
        <w:t xml:space="preserve">  </w:t>
      </w:r>
    </w:p>
    <w:p xmlns:wp14="http://schemas.microsoft.com/office/word/2010/wordml" w14:paraId="05A1C8C4" wp14:textId="77777777">
      <w:pPr>
        <w:pStyle w:val="NormalWeb"/>
        <w:numPr>
          <w:ilvl w:val="0"/>
          <w:numId w:val="1"/>
        </w:numPr>
        <w:spacing w:before="4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</w:rPr>
        <w:t>Připravte si deštníky!</w:t>
      </w:r>
    </w:p>
    <w:p xmlns:wp14="http://schemas.microsoft.com/office/word/2010/wordml" w14:paraId="4506B738" wp14:textId="77777777">
      <w:pPr>
        <w:pStyle w:val="NormalWeb"/>
        <w:numPr>
          <w:ilvl w:val="0"/>
          <w:numId w:val="1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</w:rPr>
        <w:t>Svatomartinský týden</w:t>
      </w:r>
    </w:p>
    <w:p xmlns:wp14="http://schemas.microsoft.com/office/word/2010/wordml" w14:paraId="5185C727" wp14:textId="77777777">
      <w:pPr>
        <w:pStyle w:val="NormalWeb"/>
        <w:numPr>
          <w:ilvl w:val="0"/>
          <w:numId w:val="1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</w:rPr>
        <w:t>Co děláme celý den</w:t>
      </w:r>
    </w:p>
    <w:p xmlns:wp14="http://schemas.microsoft.com/office/word/2010/wordml" w14:paraId="7AA4C978" wp14:textId="77777777">
      <w:pPr>
        <w:pStyle w:val="NormalWeb"/>
        <w:numPr>
          <w:ilvl w:val="0"/>
          <w:numId w:val="1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</w:rPr>
        <w:t>Moje zdraví – Jak vyzrát nad bacily</w:t>
      </w:r>
    </w:p>
    <w:p xmlns:wp14="http://schemas.microsoft.com/office/word/2010/wordml" w14:paraId="27B8F768" wp14:textId="77777777">
      <w:pPr>
        <w:pStyle w:val="NormalWeb"/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</w:rPr>
        <w:t xml:space="preserve">  </w:t>
      </w:r>
    </w:p>
    <w:p xmlns:wp14="http://schemas.microsoft.com/office/word/2010/wordml" w14:paraId="30569B45" wp14:textId="77777777">
      <w:pPr>
        <w:pStyle w:val="NormalWeb"/>
        <w:spacing w:before="40" w:beforeAutospacing="0" w:after="0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u w:val="single"/>
        </w:rPr>
        <w:t>OČEKÁVANÉ VÝSTUPY:</w:t>
      </w:r>
    </w:p>
    <w:p xmlns:wp14="http://schemas.microsoft.com/office/word/2010/wordml" w14:paraId="283FA827" wp14:textId="77777777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Calibri" w:asciiTheme="minorHAnsi" w:hAnsiTheme="minorHAnsi" w:eastAsiaTheme="minorEastAsia" w:cstheme="minorHAnsi"/>
        </w:rPr>
        <w:t>rozvíjení slovní zásoby (pojmy: vítr, déšť, mlha, zataženo, kapky…)</w:t>
      </w:r>
    </w:p>
    <w:p xmlns:wp14="http://schemas.microsoft.com/office/word/2010/wordml" w14:paraId="600B1F79" wp14:textId="77777777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 w:eastAsia="" w:cs="Calibri" w:asciiTheme="minorHAnsi" w:hAnsiTheme="minorHAnsi" w:eastAsiaTheme="minorEastAsia" w:cstheme="minorHAnsi"/>
        </w:rPr>
        <w:t>upevňování návyků správného oblékání podle počasí</w:t>
      </w:r>
    </w:p>
    <w:p xmlns:wp14="http://schemas.microsoft.com/office/word/2010/wordml" w14:paraId="1F1385A1" wp14:textId="77777777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seznamování s lidovými tradicemi a zvyky</w:t>
      </w:r>
    </w:p>
    <w:p xmlns:wp14="http://schemas.microsoft.com/office/word/2010/wordml" w14:paraId="49EDD8CB" wp14:textId="77777777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rozvoj fantazie a tvořivosti při výtvarných a dramatických činnostech</w:t>
      </w:r>
    </w:p>
    <w:p xmlns:wp14="http://schemas.microsoft.com/office/word/2010/wordml" w14:paraId="3935BC98" wp14:textId="77777777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orientace v denním režimu a jeho pravidlech</w:t>
      </w:r>
    </w:p>
    <w:p xmlns:wp14="http://schemas.microsoft.com/office/word/2010/wordml" w14:paraId="0CB0BC3F" wp14:textId="77777777">
      <w:pPr>
        <w:pStyle w:val="Normal"/>
        <w:numPr>
          <w:ilvl w:val="0"/>
          <w:numId w:val="2"/>
        </w:numPr>
        <w:spacing w:before="0" w:after="0" w:line="240" w:lineRule="auto"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upevňování hygienických návyků</w:t>
      </w:r>
    </w:p>
    <w:p xmlns:wp14="http://schemas.microsoft.com/office/word/2010/wordml" w14:paraId="4442A980" wp14:textId="77777777">
      <w:pPr>
        <w:pStyle w:val="Normal"/>
        <w:numPr>
          <w:ilvl w:val="0"/>
          <w:numId w:val="2"/>
        </w:numPr>
        <w:spacing w:before="0" w:after="0" w:line="240" w:lineRule="auto"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rozvoj poznatků o lidském těle a zdraví</w:t>
      </w:r>
    </w:p>
    <w:p xmlns:wp14="http://schemas.microsoft.com/office/word/2010/wordml" w14:paraId="7324EC34" wp14:textId="77777777">
      <w:pPr>
        <w:pStyle w:val="Normal"/>
        <w:numPr>
          <w:ilvl w:val="0"/>
          <w:numId w:val="2"/>
        </w:numPr>
        <w:spacing w:before="0" w:after="0" w:line="240" w:lineRule="auto"/>
        <w:rPr>
          <w:rFonts w:ascii="Calibri" w:hAnsi="Calibri"/>
        </w:rPr>
      </w:pPr>
      <w:r>
        <w:rPr>
          <w:rFonts w:ascii="Calibri" w:hAnsi="Calibri" w:eastAsia="Times New Roman" w:cs="Calibri" w:cstheme="minorHAnsi"/>
          <w:sz w:val="24"/>
          <w:szCs w:val="24"/>
          <w:lang w:eastAsia="cs-CZ"/>
        </w:rPr>
        <w:t>podpora aktivního přístupu ke zdravému životnímu stylu</w:t>
      </w:r>
    </w:p>
    <w:p xmlns:wp14="http://schemas.microsoft.com/office/word/2010/wordml" w:rsidP="1B0858F4" w14:paraId="602B6EC1" wp14:textId="4E13BC7A">
      <w:pPr>
        <w:pStyle w:val="Normal"/>
        <w:numPr>
          <w:ilvl w:val="0"/>
          <w:numId w:val="2"/>
        </w:numPr>
        <w:spacing w:before="0" w:afterAutospacing="on" w:line="240" w:lineRule="auto"/>
        <w:rPr>
          <w:rFonts w:ascii="Calibri" w:hAnsi="Calibri"/>
        </w:rPr>
      </w:pPr>
      <w:r w:rsidRPr="1B0858F4" w:rsidR="1B0858F4">
        <w:rPr>
          <w:rFonts w:ascii="Calibri" w:hAnsi="Calibri" w:eastAsia="Times New Roman" w:cs="Calibri" w:cstheme="minorAscii"/>
          <w:sz w:val="24"/>
          <w:szCs w:val="24"/>
          <w:lang w:eastAsia="cs-CZ"/>
        </w:rPr>
        <w:t>schopnost vyjádřit, co mě bolí / jak se cítím</w:t>
      </w:r>
    </w:p>
    <w:p w:rsidR="1B0858F4" w:rsidP="1B0858F4" w:rsidRDefault="1B0858F4" w14:paraId="27AD21D7" w14:textId="15862631">
      <w:pPr>
        <w:pStyle w:val="NormalWeb"/>
        <w:spacing w:before="0" w:beforeAutospacing="off" w:after="0" w:line="240" w:lineRule="auto"/>
        <w:rPr>
          <w:rFonts w:ascii="Calibri" w:hAnsi="Calibri" w:eastAsia="" w:cs="" w:asciiTheme="minorAscii" w:hAnsiTheme="minorAscii" w:eastAsiaTheme="minorEastAsia" w:cstheme="minorBidi"/>
          <w:u w:val="none"/>
        </w:rPr>
      </w:pPr>
    </w:p>
    <w:p xmlns:wp14="http://schemas.microsoft.com/office/word/2010/wordml" w14:paraId="35D12CA6" wp14:textId="77777777">
      <w:pPr>
        <w:pStyle w:val="NormalWeb"/>
        <w:spacing w:before="280" w:after="0" w:line="240" w:lineRule="atLeast"/>
        <w:rPr>
          <w:rFonts w:ascii="Calibri" w:hAnsi="Calibri"/>
        </w:rPr>
      </w:pPr>
      <w:r w:rsidRPr="0A928D97" w:rsidR="0A928D97">
        <w:rPr>
          <w:rFonts w:ascii="Calibri" w:hAnsi="Calibri" w:eastAsia="" w:cs="" w:asciiTheme="minorAscii" w:hAnsiTheme="minorAscii" w:eastAsiaTheme="minorEastAsia" w:cstheme="minorBidi"/>
          <w:u w:val="single"/>
        </w:rPr>
        <w:t>BÁSNIČKY A ŘÍKANKY: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>Listopad, Vitamíny, Hrábě (s pohybem), Dešťové kapičky (s pohybem)</w:t>
      </w:r>
      <w:bookmarkEnd w:id="0"/>
    </w:p>
    <w:p w:rsidR="0A928D97" w:rsidP="0A928D97" w:rsidRDefault="0A928D97" w14:paraId="711679C7" w14:textId="46DE425F">
      <w:pPr>
        <w:pStyle w:val="Normal"/>
        <w:tabs>
          <w:tab w:val="clear" w:leader="none" w:pos="708"/>
          <w:tab w:val="left" w:leader="none" w:pos="720"/>
        </w:tabs>
        <w:spacing w:after="0" w:afterAutospacing="off" w:line="240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4"/>
          <w:szCs w:val="24"/>
          <w:u w:val="none"/>
        </w:rPr>
      </w:pPr>
    </w:p>
    <w:p xmlns:wp14="http://schemas.microsoft.com/office/word/2010/wordml" w:rsidP="0A928D97" w14:paraId="098A608B" wp14:textId="661ADDA3">
      <w:pPr>
        <w:pStyle w:val="Normal"/>
        <w:tabs>
          <w:tab w:val="clear" w:pos="708"/>
          <w:tab w:val="left" w:leader="none" w:pos="720"/>
        </w:tabs>
        <w:spacing w:after="0" w:afterAutospacing="off" w:line="240" w:lineRule="auto"/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</w:rPr>
      </w:pPr>
      <w:r w:rsidRPr="0A928D97" w:rsidR="1B0858F4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</w:rPr>
        <w:t>LISTOPAD</w:t>
      </w:r>
    </w:p>
    <w:p xmlns:wp14="http://schemas.microsoft.com/office/word/2010/wordml" w:rsidP="0A928D97" w14:paraId="5F390421" wp14:textId="4578944D">
      <w:pPr>
        <w:pStyle w:val="Normal"/>
        <w:tabs>
          <w:tab w:val="clear" w:pos="708"/>
          <w:tab w:val="left" w:leader="none" w:pos="720"/>
        </w:tabs>
        <w:spacing w:after="0" w:afterAutospacing="off" w:line="240" w:lineRule="auto"/>
        <w:rPr>
          <w:rFonts w:ascii="Calibri" w:hAnsi="Calibri"/>
          <w:sz w:val="24"/>
          <w:szCs w:val="24"/>
          <w:u w:val="none"/>
        </w:rPr>
      </w:pPr>
      <w:r w:rsidRPr="0A928D97" w:rsidR="0A928D97">
        <w:rPr>
          <w:rFonts w:ascii="Calibri" w:hAnsi="Calibri" w:eastAsia="" w:cs=""/>
          <w:color w:val="000000" w:themeColor="text1" w:themeTint="FF" w:themeShade="FF"/>
          <w:sz w:val="24"/>
          <w:szCs w:val="24"/>
          <w:u w:val="none"/>
        </w:rPr>
        <w:t>Listopad, listopad,</w:t>
      </w:r>
    </w:p>
    <w:p xmlns:wp14="http://schemas.microsoft.com/office/word/2010/wordml" w:rsidP="0A928D97" w14:paraId="2B303591" wp14:textId="78F4CA0B">
      <w:pPr>
        <w:pStyle w:val="Normal"/>
        <w:tabs>
          <w:tab w:val="clear" w:pos="708"/>
          <w:tab w:val="left" w:leader="none" w:pos="720"/>
        </w:tabs>
        <w:spacing w:after="0" w:afterAutospacing="off" w:line="240" w:lineRule="auto"/>
        <w:rPr>
          <w:rFonts w:ascii="Calibri" w:hAnsi="Calibri"/>
          <w:sz w:val="24"/>
          <w:szCs w:val="24"/>
          <w:u w:val="none"/>
        </w:rPr>
      </w:pPr>
      <w:r w:rsidRPr="0A928D97" w:rsidR="5BD41266">
        <w:rPr>
          <w:rFonts w:ascii="Calibri" w:hAnsi="Calibri"/>
          <w:color w:val="000000" w:themeColor="text1" w:themeTint="FF" w:themeShade="FF"/>
          <w:sz w:val="24"/>
          <w:szCs w:val="24"/>
          <w:u w:val="none"/>
        </w:rPr>
        <w:t>lísteček mi na dlaň spad.</w:t>
      </w:r>
    </w:p>
    <w:p xmlns:wp14="http://schemas.microsoft.com/office/word/2010/wordml" w:rsidP="0A928D97" w14:paraId="1FDAEB5A" wp14:textId="4A4A9676">
      <w:pPr>
        <w:pStyle w:val="Normal"/>
        <w:tabs>
          <w:tab w:val="clear" w:pos="708"/>
          <w:tab w:val="left" w:leader="none" w:pos="720"/>
        </w:tabs>
        <w:spacing w:after="0" w:afterAutospacing="off" w:line="240" w:lineRule="auto"/>
        <w:rPr>
          <w:rFonts w:ascii="Calibri" w:hAnsi="Calibri"/>
          <w:color w:val="000000" w:themeColor="text1" w:themeTint="FF" w:themeShade="FF"/>
          <w:sz w:val="24"/>
          <w:szCs w:val="24"/>
          <w:u w:val="none"/>
        </w:rPr>
      </w:pPr>
      <w:r w:rsidRPr="0A928D97" w:rsidR="0A928D97">
        <w:rPr>
          <w:rFonts w:ascii="Calibri" w:hAnsi="Calibri"/>
          <w:color w:val="000000" w:themeColor="text1" w:themeTint="FF" w:themeShade="FF"/>
          <w:sz w:val="24"/>
          <w:szCs w:val="24"/>
          <w:u w:val="none"/>
        </w:rPr>
        <w:t>Z</w:t>
      </w:r>
      <w:r w:rsidRPr="0A928D97" w:rsidR="36E91AD3">
        <w:rPr>
          <w:rFonts w:ascii="Calibri" w:hAnsi="Calibri"/>
          <w:color w:val="000000" w:themeColor="text1" w:themeTint="FF" w:themeShade="FF"/>
          <w:sz w:val="24"/>
          <w:szCs w:val="24"/>
          <w:u w:val="none"/>
        </w:rPr>
        <w:t>latý lístek z javora</w:t>
      </w:r>
      <w:r w:rsidRPr="0A928D97" w:rsidR="0A928D97">
        <w:rPr>
          <w:rFonts w:ascii="Calibri" w:hAnsi="Calibri"/>
          <w:color w:val="000000" w:themeColor="text1" w:themeTint="FF" w:themeShade="FF"/>
          <w:sz w:val="24"/>
          <w:szCs w:val="24"/>
          <w:u w:val="none"/>
        </w:rPr>
        <w:t>,</w:t>
      </w:r>
    </w:p>
    <w:p xmlns:wp14="http://schemas.microsoft.com/office/word/2010/wordml" w:rsidP="0A928D97" w14:paraId="20C3AC07" wp14:textId="32542358">
      <w:pPr>
        <w:pStyle w:val="Normal"/>
        <w:tabs>
          <w:tab w:val="clear" w:pos="708"/>
          <w:tab w:val="left" w:leader="none" w:pos="720"/>
        </w:tabs>
        <w:spacing w:after="0" w:afterAutospacing="off" w:line="240" w:lineRule="auto"/>
        <w:rPr>
          <w:rFonts w:ascii="Calibri" w:hAnsi="Calibri"/>
          <w:sz w:val="24"/>
          <w:szCs w:val="24"/>
          <w:u w:val="none"/>
        </w:rPr>
      </w:pPr>
      <w:r w:rsidRPr="0A928D97" w:rsidR="680A6072">
        <w:rPr>
          <w:rFonts w:ascii="Calibri" w:hAnsi="Calibri" w:eastAsia="" w:cs=""/>
          <w:color w:val="000000" w:themeColor="text1" w:themeTint="FF" w:themeShade="FF"/>
          <w:sz w:val="24"/>
          <w:szCs w:val="24"/>
          <w:u w:val="none"/>
        </w:rPr>
        <w:t>zima už jde do dvora</w:t>
      </w:r>
      <w:r w:rsidRPr="0A928D97" w:rsidR="0A928D97">
        <w:rPr>
          <w:rFonts w:ascii="Calibri" w:hAnsi="Calibri" w:eastAsia="" w:cs=""/>
          <w:color w:val="000000" w:themeColor="text1" w:themeTint="FF" w:themeShade="FF"/>
          <w:sz w:val="24"/>
          <w:szCs w:val="24"/>
          <w:u w:val="none"/>
        </w:rPr>
        <w:t>.</w:t>
      </w:r>
      <w:bookmarkStart w:name="_Hlk52194920" w:id="1"/>
    </w:p>
    <w:p w:rsidR="0A928D97" w:rsidP="0A928D97" w:rsidRDefault="0A928D97" w14:paraId="4616B732" w14:textId="196A314E">
      <w:pPr>
        <w:pStyle w:val="NormalWeb"/>
        <w:spacing w:before="0" w:beforeAutospacing="off" w:after="0" w:line="240" w:lineRule="auto"/>
        <w:rPr>
          <w:rFonts w:ascii="Calibri" w:hAnsi="Calibri" w:eastAsia="" w:cs="" w:asciiTheme="minorAscii" w:hAnsiTheme="minorAscii" w:eastAsiaTheme="minorEastAsia" w:cstheme="minorBidi"/>
          <w:u w:val="none"/>
        </w:rPr>
      </w:pPr>
    </w:p>
    <w:p xmlns:wp14="http://schemas.microsoft.com/office/word/2010/wordml" w14:paraId="7F48C2C1" wp14:textId="77777777">
      <w:pPr>
        <w:pStyle w:val="NormalWeb"/>
        <w:spacing w:before="280" w:after="0" w:line="240" w:lineRule="atLeast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u w:val="single"/>
        </w:rPr>
        <w:t>PÍSNIČKY:</w:t>
      </w:r>
      <w:r>
        <w:rPr>
          <w:rFonts w:ascii="Calibri" w:hAnsi="Calibri" w:eastAsia="" w:cs="" w:asciiTheme="minorHAnsi" w:hAnsiTheme="minorHAnsi" w:eastAsiaTheme="minorEastAsia" w:cstheme="minorBidi"/>
        </w:rPr>
        <w:t xml:space="preserve"> </w:t>
      </w:r>
      <w:r>
        <w:rPr>
          <w:rFonts w:ascii="Calibri" w:hAnsi="Calibri" w:eastAsia="" w:cs="" w:asciiTheme="minorHAnsi" w:hAnsiTheme="minorHAnsi" w:eastAsiaTheme="minorEastAsia" w:cstheme="minorBidi"/>
        </w:rPr>
        <w:t>Hodování veverek, Veverka Čiperka, Já mám koně vrané koně, Fouká fouká (melodie Prší prší), Já do lesa nepojedu. Zdravé tělo</w:t>
      </w:r>
    </w:p>
    <w:p xmlns:wp14="http://schemas.microsoft.com/office/word/2010/wordml" w:rsidP="0A928D97" w14:paraId="02EB378F" wp14:textId="77777777">
      <w:pPr>
        <w:pStyle w:val="NormalWeb"/>
        <w:spacing w:before="0" w:beforeAutospacing="off" w:after="0" w:line="240" w:lineRule="auto"/>
        <w:rPr>
          <w:rFonts w:ascii="Calibri" w:hAnsi="Calibri"/>
        </w:rPr>
      </w:pPr>
    </w:p>
    <w:p xmlns:wp14="http://schemas.microsoft.com/office/word/2010/wordml" w14:paraId="71DA2583" wp14:textId="77777777">
      <w:pPr>
        <w:pStyle w:val="NormalWeb"/>
        <w:spacing w:before="280" w:after="0" w:line="240" w:lineRule="atLeast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u w:val="single"/>
        </w:rPr>
        <w:t>POHYBOVÉ HRY A TANEČKY:</w:t>
      </w:r>
      <w:r>
        <w:rPr>
          <w:rFonts w:ascii="Calibri" w:hAnsi="Calibri" w:eastAsia="" w:cs="" w:asciiTheme="minorHAnsi" w:hAnsiTheme="minorHAnsi" w:eastAsiaTheme="minorEastAsia" w:cstheme="minorBidi"/>
        </w:rPr>
        <w:t xml:space="preserve"> </w:t>
      </w:r>
      <w:r>
        <w:rPr>
          <w:rFonts w:ascii="Calibri" w:hAnsi="Calibri" w:eastAsia="" w:cs="" w:asciiTheme="minorHAnsi" w:hAnsiTheme="minorHAnsi" w:eastAsiaTheme="minorEastAsia" w:cstheme="minorBidi"/>
        </w:rPr>
        <w:t>Vítr a mraky, Veverky sbírají oříšky, Lékař řekl!, Vitamín a bacil, Tiše, tiše, ježek spí, Nerozpojitelný mrak, Podzimní jóga, cvičení s padákem (prší), cvičení s Míšou Růžičkovou...</w:t>
      </w:r>
    </w:p>
    <w:p xmlns:wp14="http://schemas.microsoft.com/office/word/2010/wordml" w14:paraId="6A05A809" wp14:textId="77777777">
      <w:pPr>
        <w:pStyle w:val="NormalWeb"/>
        <w:spacing w:before="0" w:beforeAutospacing="0" w:after="0"/>
        <w:rPr>
          <w:rFonts w:ascii="Calibri" w:hAnsi="Calibri" w:eastAsia="" w:cs="" w:asciiTheme="minorHAnsi" w:hAnsiTheme="minorHAnsi" w:eastAsiaTheme="minorEastAsia" w:cstheme="minorBidi"/>
        </w:rPr>
      </w:pPr>
      <w:r>
        <w:rPr>
          <w:rFonts w:ascii="Calibri" w:hAnsi="Calibri" w:eastAsia="" w:cs="" w:eastAsiaTheme="minorEastAsia" w:cstheme="minorBidi"/>
        </w:rPr>
      </w:r>
    </w:p>
    <w:p xmlns:wp14="http://schemas.microsoft.com/office/word/2010/wordml" w14:paraId="6825D28C" wp14:textId="77777777">
      <w:pPr>
        <w:pStyle w:val="NormalWeb"/>
        <w:spacing w:before="0" w:beforeAutospacing="0" w:after="0" w:line="240" w:lineRule="atLeast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u w:val="single"/>
        </w:rPr>
        <w:t>TŘÍDNÍ AKCE:</w:t>
      </w:r>
      <w:r>
        <w:rPr>
          <w:rFonts w:ascii="Calibri" w:hAnsi="Calibri" w:eastAsia="" w:cs="" w:asciiTheme="minorHAnsi" w:hAnsiTheme="minorHAnsi" w:eastAsiaTheme="minorEastAsia" w:cstheme="minorBidi"/>
        </w:rPr>
        <w:t xml:space="preserve"> </w:t>
      </w:r>
    </w:p>
    <w:p xmlns:wp14="http://schemas.microsoft.com/office/word/2010/wordml" w14:paraId="7B8CE0D9" wp14:textId="77777777">
      <w:pPr>
        <w:pStyle w:val="NormalWeb"/>
        <w:spacing w:before="0" w:beforeAutospacing="0" w:after="0" w:line="240" w:lineRule="atLeast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11.11</w:t>
      </w: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. 2025</w:t>
      </w:r>
      <w:r>
        <w:rPr>
          <w:rFonts w:ascii="Calibri" w:hAnsi="Calibri"/>
        </w:rPr>
        <w:tab/>
      </w:r>
      <w:bookmarkEnd w:id="1"/>
      <w:r>
        <w:rPr>
          <w:rFonts w:ascii="Calibri" w:hAnsi="Calibri" w:eastAsia="" w:cs="" w:asciiTheme="minorHAnsi" w:hAnsiTheme="minorHAnsi" w:eastAsiaTheme="minorEastAsia" w:cstheme="minorBidi"/>
        </w:rPr>
        <w:t>Svatý Martin (dopoledne během programu v MŠ)</w:t>
      </w:r>
    </w:p>
    <w:p xmlns:wp14="http://schemas.microsoft.com/office/word/2010/wordml" w14:paraId="394B30C3" wp14:textId="77777777">
      <w:pPr>
        <w:pStyle w:val="NormalWeb"/>
        <w:spacing w:before="0" w:beforeAutospacing="0" w:after="0" w:line="240" w:lineRule="atLeast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14.11</w:t>
      </w: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. 2025</w:t>
      </w:r>
      <w:r>
        <w:rPr>
          <w:rFonts w:ascii="Calibri" w:hAnsi="Calibri"/>
        </w:rPr>
        <w:tab/>
      </w:r>
      <w:r>
        <w:rPr>
          <w:rFonts w:ascii="Calibri" w:hAnsi="Calibri" w:eastAsia="" w:cs="" w:asciiTheme="minorHAnsi" w:hAnsiTheme="minorHAnsi" w:eastAsiaTheme="minorEastAsia" w:cstheme="minorBidi"/>
        </w:rPr>
        <w:t>D</w:t>
      </w:r>
      <w:r>
        <w:rPr>
          <w:rFonts w:ascii="Calibri" w:hAnsi="Calibri" w:eastAsia="" w:cs="" w:asciiTheme="minorHAnsi" w:hAnsiTheme="minorHAnsi" w:eastAsiaTheme="minorEastAsia" w:cstheme="minorBidi"/>
        </w:rPr>
        <w:t>ivadlo – Cirkus Adonis v MŠ</w:t>
      </w:r>
    </w:p>
    <w:p xmlns:wp14="http://schemas.microsoft.com/office/word/2010/wordml" w:rsidP="0A928D97" w14:paraId="162E964D" wp14:textId="6FB90B72">
      <w:pPr>
        <w:pStyle w:val="NormalWeb"/>
        <w:spacing w:before="0" w:beforeAutospacing="off" w:after="0" w:line="240" w:lineRule="atLeast"/>
        <w:jc w:val="both"/>
        <w:rPr>
          <w:rFonts w:ascii="Calibri" w:hAnsi="Calibri"/>
        </w:rPr>
      </w:pPr>
      <w:r w:rsidRPr="0A928D97" w:rsidR="0A928D97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27.11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. 2025</w:t>
      </w:r>
      <w:r>
        <w:tab/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 xml:space="preserve">Toulcův dvůr (Domluvený 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>prog</w:t>
      </w:r>
      <w:r w:rsidRPr="0A928D97" w:rsidR="000946A5">
        <w:rPr>
          <w:rFonts w:ascii="Calibri" w:hAnsi="Calibri" w:eastAsia="" w:cs="" w:asciiTheme="minorAscii" w:hAnsiTheme="minorAscii" w:eastAsiaTheme="minorEastAsia" w:cstheme="minorBidi"/>
        </w:rPr>
        <w:t>r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>am</w:t>
      </w:r>
      <w:r w:rsidRPr="0A928D97" w:rsidR="0A928D97">
        <w:rPr>
          <w:rFonts w:ascii="Calibri" w:hAnsi="Calibri" w:eastAsia="" w:cs="" w:asciiTheme="minorAscii" w:hAnsiTheme="minorAscii" w:eastAsiaTheme="minorEastAsia" w:cstheme="minorBidi"/>
        </w:rPr>
        <w:t xml:space="preserve"> pro děti – Máme rádi zvířata)</w:t>
      </w:r>
    </w:p>
    <w:p xmlns:wp14="http://schemas.microsoft.com/office/word/2010/wordml" w14:paraId="3544E561" wp14:textId="77777777">
      <w:pPr>
        <w:pStyle w:val="NormalWeb"/>
        <w:spacing w:before="0" w:beforeAutospacing="0" w:after="0" w:line="240" w:lineRule="atLeast"/>
        <w:jc w:val="both"/>
        <w:rPr>
          <w:rFonts w:ascii="Calibri" w:hAnsi="Calibri"/>
        </w:rPr>
      </w:pP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5.11; 12.11., 19.11., 26</w:t>
      </w: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.</w:t>
      </w: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 xml:space="preserve">11. </w:t>
      </w:r>
      <w:r>
        <w:rPr>
          <w:rFonts w:ascii="Calibri" w:hAnsi="Calibri" w:eastAsia="" w:cs="" w:asciiTheme="minorHAnsi" w:hAnsiTheme="minorHAnsi" w:eastAsiaTheme="minorEastAsia" w:cstheme="minorBidi"/>
          <w:b/>
          <w:bCs/>
        </w:rPr>
        <w:t>2025</w:t>
      </w:r>
      <w:r>
        <w:rPr>
          <w:rFonts w:ascii="Calibri" w:hAnsi="Calibri"/>
        </w:rPr>
        <w:tab/>
      </w:r>
      <w:r>
        <w:rPr>
          <w:rFonts w:ascii="Calibri" w:hAnsi="Calibri" w:eastAsia="" w:cs="" w:asciiTheme="minorHAnsi" w:hAnsiTheme="minorHAnsi" w:eastAsiaTheme="minorEastAsia" w:cstheme="minorBidi"/>
        </w:rPr>
        <w:t>PLAVÁNÍ</w:t>
      </w:r>
    </w:p>
    <w:p xmlns:wp14="http://schemas.microsoft.com/office/word/2010/wordml" w14:paraId="5A39BBE3" wp14:textId="77777777">
      <w:pPr>
        <w:pStyle w:val="NormalWeb"/>
        <w:spacing w:before="40" w:beforeAutospacing="0" w:after="0"/>
        <w:rPr>
          <w:rFonts w:ascii="Calibri" w:hAnsi="Calibri" w:cs="Calibri" w:asciiTheme="minorHAnsi" w:hAnsiTheme="minorHAnsi" w:cstheme="minorHAnsi"/>
        </w:rPr>
      </w:pPr>
      <w:r>
        <w:rPr>
          <w:rFonts w:ascii="Calibri" w:hAnsi="Calibri" w:cs="Calibri" w:cstheme="minorHAnsi"/>
        </w:rPr>
      </w:r>
    </w:p>
    <w:p xmlns:wp14="http://schemas.microsoft.com/office/word/2010/wordml" w14:paraId="41C8F396" wp14:textId="77777777">
      <w:pPr>
        <w:pStyle w:val="NormalWeb"/>
        <w:spacing w:before="40" w:beforeAutospacing="0" w:after="0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cstheme="minorHAnsi"/>
          <w:b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  <w:rPr/>
    </w:lvl>
    <w:nsid w:val="2ac042f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  <w:nsid w:val="30b159aa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d5f1786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doNotBreakWrappedTables/>
    <w:compatSetting w:name="compatibilityMode" w:uri="http://schemas.microsoft.com/office/word" w:val="12"/>
  </w:compat>
  <w:rsids>
    <w:rsidRoot w:val="53808333"/>
    <w:rsid w:val="000946A5"/>
    <w:rsid w:val="0A928D97"/>
    <w:rsid w:val="14407407"/>
    <w:rsid w:val="1B0858F4"/>
    <w:rsid w:val="1F13BB66"/>
    <w:rsid w:val="36E91AD3"/>
    <w:rsid w:val="53808333"/>
    <w:rsid w:val="56481D9A"/>
    <w:rsid w:val="56481D9A"/>
    <w:rsid w:val="5BD41266"/>
    <w:rsid w:val="680A6072"/>
    <w:rsid w:val="7F36E880"/>
  </w:rsids>
  <w:themeFontLang w:val="" w:eastAsia="" w:bidi=""/>
  <w14:docId w14:val="02AC06DB"/>
  <w15:docId w15:val="{918B0D2D-3936-4A5A-BC2D-402AA09653A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1e"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NormalWeb">
    <w:name w:val="Normal (Web)"/>
    <w:basedOn w:val="Normal"/>
    <w:uiPriority w:val="99"/>
    <w:unhideWhenUsed/>
    <w:qFormat/>
    <w:rsid w:val="00bc5dbe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704C660-DA56-4658-B5E6-E09A9B370A37}"/>
</file>

<file path=customXml/itemProps2.xml><?xml version="1.0" encoding="utf-8"?>
<ds:datastoreItem xmlns:ds="http://schemas.openxmlformats.org/officeDocument/2006/customXml" ds:itemID="{FFE1A572-6B52-4DCB-A607-93F28FA7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2E1C9-CB32-4348-88CF-E9914A7D178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Drvotová</dc:creator>
  <dc:description/>
  <lastModifiedBy>Petra Včelaříková</lastModifiedBy>
  <revision>13</revision>
  <lastPrinted>2025-10-22T15:08:41.0000000Z</lastPrinted>
  <dcterms:created xsi:type="dcterms:W3CDTF">2025-09-22T21:22:00.0000000Z</dcterms:created>
  <dcterms:modified xsi:type="dcterms:W3CDTF">2025-10-26T19:57:24.6247200Z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