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0128773B" wp14:textId="77777777">
      <w:pPr>
        <w:pStyle w:val="Normal"/>
        <w:spacing w:before="0" w:after="0" w:line="240" w:lineRule="auto"/>
        <w:jc w:val="center"/>
        <w:rPr/>
      </w:pPr>
      <w:r>
        <w:rPr>
          <w:rStyle w:val="Standardnpsmoodstavce"/>
          <w:rFonts w:ascii="Calibri" w:hAnsi="Calibri" w:eastAsia="Yu Mincho" w:cs="Arial"/>
          <w:b/>
          <w:bCs/>
          <w:color w:val="C45911"/>
          <w:sz w:val="24"/>
          <w:szCs w:val="24"/>
          <w:u w:val="single"/>
        </w:rPr>
        <w:t>2. TŘÍDA (</w:t>
      </w:r>
      <w:bookmarkStart w:name="_Hlk52196572" w:id="0"/>
      <w:r>
        <w:rPr>
          <w:rStyle w:val="Standardnpsmoodstavce"/>
          <w:rFonts w:ascii="Calibri" w:hAnsi="Calibri" w:eastAsia="Yu Mincho" w:cs="Arial"/>
          <w:b/>
          <w:bCs/>
          <w:color w:val="C45911"/>
          <w:sz w:val="24"/>
          <w:szCs w:val="24"/>
          <w:u w:val="single"/>
        </w:rPr>
        <w:t>5</w:t>
      </w:r>
      <w:bookmarkEnd w:id="0"/>
      <w:r>
        <w:rPr>
          <w:rStyle w:val="Standardnpsmoodstavce"/>
          <w:rFonts w:ascii="Calibri" w:hAnsi="Calibri" w:eastAsia="Yu Mincho" w:cs="Arial"/>
          <w:b/>
          <w:bCs/>
          <w:color w:val="C45911"/>
          <w:sz w:val="24"/>
          <w:szCs w:val="24"/>
          <w:u w:val="single"/>
        </w:rPr>
        <w:t>-7 let)</w:t>
      </w:r>
      <w:bookmarkStart w:name="_Hlk52194355" w:id="1"/>
      <w:bookmarkStart w:name="_Hlk52196591" w:id="2"/>
      <w:r>
        <w:rPr>
          <w:rStyle w:val="Standardnpsmoodstavce"/>
          <w:rFonts w:ascii="Calibri" w:hAnsi="Calibri" w:eastAsia="Yu Mincho" w:cs="Arial"/>
          <w:b/>
          <w:bCs/>
          <w:color w:val="C45911"/>
          <w:sz w:val="24"/>
          <w:szCs w:val="24"/>
          <w:u w:val="single"/>
        </w:rPr>
        <w:t xml:space="preserve"> – </w:t>
      </w:r>
      <w:bookmarkEnd w:id="2"/>
      <w:r>
        <w:rPr>
          <w:rStyle w:val="Standardnpsmoodstavce"/>
          <w:rFonts w:ascii="Calibri" w:hAnsi="Calibri" w:eastAsia="Yu Mincho" w:cs="Arial"/>
          <w:b/>
          <w:bCs/>
          <w:color w:val="C45911"/>
          <w:sz w:val="24"/>
          <w:szCs w:val="24"/>
          <w:u w:val="single"/>
        </w:rPr>
        <w:t>PLÁ</w:t>
      </w:r>
      <w:bookmarkEnd w:id="1"/>
      <w:r>
        <w:rPr>
          <w:rStyle w:val="Standardnpsmoodstavce"/>
          <w:rFonts w:ascii="Calibri" w:hAnsi="Calibri" w:eastAsia="Yu Mincho" w:cs="Arial"/>
          <w:b/>
          <w:bCs/>
          <w:color w:val="C45911"/>
          <w:sz w:val="24"/>
          <w:szCs w:val="24"/>
          <w:u w:val="single"/>
        </w:rPr>
        <w:t>N ZÁŘÍ</w:t>
      </w:r>
    </w:p>
    <w:p xmlns:wp14="http://schemas.microsoft.com/office/word/2010/wordml" w14:paraId="672A6659" wp14:textId="77777777">
      <w:pPr>
        <w:pStyle w:val="Normal"/>
        <w:spacing w:before="0"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</w:r>
    </w:p>
    <w:p xmlns:wp14="http://schemas.microsoft.com/office/word/2010/wordml" w14:paraId="1260CE7C" wp14:textId="77777777">
      <w:pPr>
        <w:pStyle w:val="Normal"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i/>
          <w:iCs/>
          <w:sz w:val="24"/>
          <w:szCs w:val="24"/>
        </w:rPr>
        <w:t>Tak, už je tu zase září, slunce ještě pořád září. Odtud nejspíš pochází název prvního podzimního měsíce. Přestože sluníčko ještě vydatně hřeje, ve vzduchu je cítit podzim. Hlásí se hlavně brzy ráno a večer. Také v přírodě pozorujeme změny. Listí se začíná pomalu barvit. Děti sbírají kaštany, zemědělci chmel a brambory. V zahrádkách a sadech začíná sběr ovoce.</w:t>
      </w:r>
    </w:p>
    <w:p xmlns:wp14="http://schemas.microsoft.com/office/word/2010/wordml" w14:paraId="5F859710" wp14:textId="77777777">
      <w:pPr>
        <w:pStyle w:val="Normal"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i/>
          <w:iCs/>
          <w:sz w:val="24"/>
          <w:szCs w:val="24"/>
        </w:rPr>
        <w:t>Hola, hola, ale i školka volá, děti se těší na své kamarády, aby si vyprávěly zážitky z léta. Vzduchem poletují pavučinky babího léta. Rostou-li počátkem září hřiby, bude dlouhé a teplé „babí léto“.</w:t>
      </w:r>
    </w:p>
    <w:p xmlns:wp14="http://schemas.microsoft.com/office/word/2010/wordml" w:rsidP="42A7DD25" wp14:textId="77777777" w14:paraId="5DAB6C7B">
      <w:pPr>
        <w:pStyle w:val="Normal"/>
        <w:spacing w:before="0" w:after="0" w:line="240" w:lineRule="auto"/>
        <w:jc w:val="both"/>
        <w:rPr>
          <w:rFonts w:ascii="Calibri" w:hAnsi="Calibri" w:eastAsia="Yu Mincho" w:cs="Arial"/>
          <w:i w:val="1"/>
          <w:i/>
          <w:iCs w:val="1"/>
          <w:sz w:val="24"/>
          <w:szCs w:val="24"/>
        </w:rPr>
      </w:pPr>
    </w:p>
    <w:p xmlns:wp14="http://schemas.microsoft.com/office/word/2010/wordml" w14:paraId="2BE07EC6" wp14:textId="77777777">
      <w:pPr>
        <w:pStyle w:val="Normal"/>
        <w:spacing w:before="120" w:after="120" w:line="240" w:lineRule="auto"/>
        <w:rPr/>
      </w:pPr>
      <w:r>
        <w:rPr>
          <w:rStyle w:val="Standardnpsmoodstavce"/>
          <w:rFonts w:ascii="Calibri" w:hAnsi="Calibri" w:eastAsia="Yu Mincho" w:cs="Arial"/>
          <w:sz w:val="24"/>
          <w:szCs w:val="24"/>
        </w:rPr>
        <w:t>Téma měsíce:</w:t>
      </w:r>
      <w:r>
        <w:rPr>
          <w:rFonts w:ascii="Calibri" w:hAnsi="Calibri"/>
        </w:rPr>
        <w:tab/>
      </w:r>
      <w:r>
        <w:rPr>
          <w:rStyle w:val="Standardnpsmoodstavce"/>
          <w:rFonts w:ascii="Calibri" w:hAnsi="Calibri" w:eastAsia="Yu Mincho" w:cs="Arial"/>
          <w:b/>
          <w:bCs/>
          <w:sz w:val="24"/>
          <w:szCs w:val="24"/>
        </w:rPr>
        <w:t>„HOLA, HOLA, ŠKOLKA VOLÁ“</w:t>
      </w:r>
    </w:p>
    <w:p xmlns:wp14="http://schemas.microsoft.com/office/word/2010/wordml" w14:paraId="44A68F5E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Hurá do školky – vzpomínáme na prázdniny</w:t>
      </w:r>
    </w:p>
    <w:p xmlns:wp14="http://schemas.microsoft.com/office/word/2010/wordml" w14:paraId="06702A82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Bezpečná školka – pěšky do školy</w:t>
      </w:r>
    </w:p>
    <w:p xmlns:wp14="http://schemas.microsoft.com/office/word/2010/wordml" w14:paraId="3BEE12C6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Loučíme se s létem</w:t>
      </w:r>
    </w:p>
    <w:p xmlns:wp14="http://schemas.microsoft.com/office/word/2010/wordml" w14:paraId="4065418F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Začíná podzim</w:t>
      </w:r>
    </w:p>
    <w:p xmlns:wp14="http://schemas.microsoft.com/office/word/2010/wordml" w14:paraId="02EB378F" wp14:textId="77777777">
      <w:pPr>
        <w:pStyle w:val="Odstavecseseznamem"/>
        <w:spacing w:line="240" w:lineRule="auto"/>
        <w:ind w:left="0"/>
        <w:rPr>
          <w:rFonts w:ascii="Calibri" w:hAnsi="Calibri" w:eastAsia="Yu Mincho" w:cs="Arial"/>
          <w:sz w:val="24"/>
          <w:szCs w:val="24"/>
        </w:rPr>
      </w:pPr>
      <w:r>
        <w:rPr>
          <w:rFonts w:ascii="Calibri" w:hAnsi="Calibri" w:eastAsia="Yu Mincho" w:cs="Arial"/>
          <w:sz w:val="24"/>
          <w:szCs w:val="24"/>
        </w:rPr>
      </w:r>
    </w:p>
    <w:p xmlns:wp14="http://schemas.microsoft.com/office/word/2010/wordml" w14:paraId="6A05A809" wp14:textId="77777777">
      <w:pPr>
        <w:pStyle w:val="Odstavecseseznamem"/>
        <w:spacing w:line="240" w:lineRule="auto"/>
        <w:ind w:left="0"/>
        <w:rPr>
          <w:rFonts w:ascii="Calibri" w:hAnsi="Calibri" w:eastAsia="Yu Mincho" w:cs="Arial"/>
          <w:sz w:val="24"/>
          <w:szCs w:val="24"/>
        </w:rPr>
      </w:pPr>
      <w:r>
        <w:rPr>
          <w:rFonts w:ascii="Calibri" w:hAnsi="Calibri" w:eastAsia="Yu Mincho" w:cs="Arial"/>
          <w:sz w:val="24"/>
          <w:szCs w:val="24"/>
        </w:rPr>
      </w:r>
    </w:p>
    <w:p xmlns:wp14="http://schemas.microsoft.com/office/word/2010/wordml" w14:paraId="30569B45" wp14:textId="77777777">
      <w:pPr>
        <w:pStyle w:val="Normal"/>
        <w:spacing w:before="0" w:after="120" w:line="240" w:lineRule="auto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  <w:u w:val="single"/>
        </w:rPr>
        <w:t>OČEKÁVANÉ VÝSTUPY:</w:t>
      </w:r>
    </w:p>
    <w:p xmlns:wp14="http://schemas.microsoft.com/office/word/2010/wordml" w14:paraId="47D95ABC" wp14:textId="19F4C52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 w:rsidRPr="42A7DD25" w:rsidR="739EF59A">
        <w:rPr>
          <w:rFonts w:ascii="Calibri" w:hAnsi="Calibri" w:eastAsia="Yu Mincho" w:cs="Arial"/>
          <w:sz w:val="24"/>
          <w:szCs w:val="24"/>
        </w:rPr>
        <w:t>rozvoj a užívání všech smyslů</w:t>
      </w:r>
    </w:p>
    <w:p xmlns:wp14="http://schemas.microsoft.com/office/word/2010/wordml" w14:paraId="4BF89A0F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rozvoj fyzické a psychické zdatnosti</w:t>
      </w:r>
    </w:p>
    <w:p xmlns:wp14="http://schemas.microsoft.com/office/word/2010/wordml" w14:paraId="79C2A48F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upevňování vztahů mezi kamarády a dospělými</w:t>
      </w:r>
    </w:p>
    <w:p xmlns:wp14="http://schemas.microsoft.com/office/word/2010/wordml" w14:paraId="11E1E74A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rozvoj prosociálního chování</w:t>
      </w:r>
    </w:p>
    <w:p xmlns:wp14="http://schemas.microsoft.com/office/word/2010/wordml" w14:paraId="7074C3D8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upevňování hygienických návyků a návyků sebeobsluhy</w:t>
      </w:r>
    </w:p>
    <w:p xmlns:wp14="http://schemas.microsoft.com/office/word/2010/wordml" w14:paraId="423D68DC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zvládat bezpečný pohyb dětí v celém areálu MŠ i mimo areál</w:t>
      </w:r>
    </w:p>
    <w:p xmlns:wp14="http://schemas.microsoft.com/office/word/2010/wordml" w14:paraId="269278DF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rozvoj úcty k životu ve všech jeho formách</w:t>
      </w:r>
    </w:p>
    <w:p xmlns:wp14="http://schemas.microsoft.com/office/word/2010/wordml" w14:paraId="0A221132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Yu Mincho" w:cs="Arial"/>
          <w:sz w:val="24"/>
          <w:szCs w:val="24"/>
        </w:rPr>
        <w:t>rozvoj řečových schopností a jazykových dovedností (vnímání, naslouchání, porozumění, výslovnost, vyjadřování)</w:t>
      </w:r>
    </w:p>
    <w:p xmlns:wp14="http://schemas.microsoft.com/office/word/2010/wordml" w:rsidP="42A7DD25" w14:paraId="5A39BBE3" wp14:textId="77777777">
      <w:pPr>
        <w:pStyle w:val="Normln"/>
        <w:spacing w:after="0" w:afterAutospacing="off"/>
        <w:jc w:val="both"/>
        <w:rPr>
          <w:rFonts w:ascii="Calibri" w:hAnsi="Calibri" w:eastAsia="Yu Mincho" w:cs="Arial"/>
          <w:sz w:val="24"/>
          <w:szCs w:val="24"/>
        </w:rPr>
      </w:pPr>
    </w:p>
    <w:p xmlns:wp14="http://schemas.microsoft.com/office/word/2010/wordml" w14:paraId="4CC891EC" wp14:textId="77777777">
      <w:pPr>
        <w:pStyle w:val="Odstavecseseznamem"/>
        <w:spacing w:before="120" w:after="0" w:line="240" w:lineRule="auto"/>
        <w:ind w:left="0"/>
        <w:contextualSpacing w:val="false"/>
        <w:jc w:val="both"/>
        <w:rPr/>
      </w:pPr>
      <w:bookmarkStart w:name="_Hlk52194920" w:id="3"/>
      <w:r>
        <w:rPr>
          <w:rStyle w:val="Standardnpsmoodstavce"/>
          <w:rFonts w:ascii="Calibri" w:hAnsi="Calibri" w:eastAsia="Yu Mincho" w:cs="Arial"/>
          <w:sz w:val="24"/>
          <w:szCs w:val="24"/>
          <w:u w:val="single"/>
        </w:rPr>
        <w:t xml:space="preserve">BÁSNIČKY A ŘÍKANKY: </w:t>
      </w:r>
      <w:r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>Po prázdninách</w:t>
      </w:r>
      <w:bookmarkEnd w:id="3"/>
      <w:r>
        <w:rPr>
          <w:rStyle w:val="Standardnpsmoodstavce"/>
          <w:rFonts w:ascii="Calibri" w:hAnsi="Calibri" w:eastAsia="Yu Mincho" w:cs="Arial"/>
          <w:sz w:val="24"/>
          <w:szCs w:val="24"/>
        </w:rPr>
        <w:t>, Policejní auto, Pavouček, Podzim</w:t>
      </w:r>
    </w:p>
    <w:p xmlns:wp14="http://schemas.microsoft.com/office/word/2010/wordml" w:rsidP="42A7DD25" w14:paraId="41C8F396" wp14:textId="77777777">
      <w:pPr>
        <w:pStyle w:val="Odstavecseseznamem"/>
        <w:spacing w:before="0" w:beforeAutospacing="off" w:after="0" w:line="240" w:lineRule="auto"/>
        <w:ind w:left="0"/>
        <w:jc w:val="both"/>
        <w:rPr>
          <w:rFonts w:ascii="Calibri" w:hAnsi="Calibri" w:eastAsia="Yu Mincho" w:cs="Arial"/>
          <w:sz w:val="24"/>
          <w:szCs w:val="24"/>
        </w:rPr>
      </w:pPr>
    </w:p>
    <w:p xmlns:wp14="http://schemas.microsoft.com/office/word/2010/wordml" w:rsidP="42A7DD25" w14:paraId="2ACE1B6E" wp14:textId="77777777">
      <w:pPr>
        <w:pStyle w:val="BodyText"/>
        <w:spacing w:before="0" w:after="0" w:line="240" w:lineRule="auto"/>
        <w:rPr>
          <w:rFonts w:ascii="Calibri" w:hAnsi="Calibri" w:eastAsia="Calibri" w:cs="Calibri"/>
        </w:rPr>
      </w:pPr>
      <w:r w:rsidRPr="42A7DD25" w:rsidR="42A7DD25">
        <w:rPr>
          <w:rFonts w:ascii="Calibri" w:hAnsi="Calibri" w:eastAsia="Calibri" w:cs="Calibri"/>
          <w:i w:val="1"/>
          <w:iCs w:val="1"/>
          <w:sz w:val="24"/>
          <w:szCs w:val="24"/>
        </w:rPr>
        <w:t>PO PRÁZDNINÁCH</w:t>
      </w:r>
    </w:p>
    <w:p xmlns:wp14="http://schemas.microsoft.com/office/word/2010/wordml" w:rsidP="42A7DD25" w14:paraId="6D9D47D4" wp14:textId="77777777">
      <w:pPr>
        <w:pStyle w:val="BodyText"/>
        <w:spacing w:before="0" w:after="0" w:line="240" w:lineRule="auto"/>
        <w:rPr>
          <w:rFonts w:ascii="Calibri" w:hAnsi="Calibri" w:eastAsia="Calibri" w:cs="Calibri"/>
        </w:rPr>
      </w:pPr>
      <w:r w:rsidRPr="42A7DD25" w:rsidR="42A7DD25">
        <w:rPr>
          <w:rFonts w:ascii="Calibri" w:hAnsi="Calibri" w:eastAsia="Calibri" w:cs="Calibri"/>
          <w:sz w:val="24"/>
          <w:szCs w:val="24"/>
        </w:rPr>
        <w:t>Po prázdninách kluci, holky,</w:t>
      </w:r>
    </w:p>
    <w:p xmlns:wp14="http://schemas.microsoft.com/office/word/2010/wordml" w:rsidP="42A7DD25" w14:paraId="33E625AF" wp14:textId="77777777">
      <w:pPr>
        <w:pStyle w:val="BodyText"/>
        <w:spacing w:before="0" w:after="0" w:line="240" w:lineRule="auto"/>
        <w:rPr>
          <w:rFonts w:ascii="Calibri" w:hAnsi="Calibri" w:eastAsia="Calibri" w:cs="Calibri"/>
        </w:rPr>
      </w:pPr>
      <w:r w:rsidRPr="42A7DD25" w:rsidR="42A7DD25">
        <w:rPr>
          <w:rFonts w:ascii="Calibri" w:hAnsi="Calibri" w:eastAsia="Calibri" w:cs="Calibri"/>
          <w:sz w:val="24"/>
          <w:szCs w:val="24"/>
        </w:rPr>
        <w:t>spěchejte do naší školky.</w:t>
      </w:r>
    </w:p>
    <w:p xmlns:wp14="http://schemas.microsoft.com/office/word/2010/wordml" w:rsidP="42A7DD25" w14:paraId="641EA2AA" wp14:textId="77777777">
      <w:pPr>
        <w:pStyle w:val="BodyText"/>
        <w:spacing w:before="0" w:after="0" w:line="240" w:lineRule="auto"/>
        <w:rPr>
          <w:rFonts w:ascii="Calibri" w:hAnsi="Calibri" w:eastAsia="Calibri" w:cs="Calibri"/>
        </w:rPr>
      </w:pPr>
      <w:r w:rsidRPr="42A7DD25" w:rsidR="42A7DD25">
        <w:rPr>
          <w:rFonts w:ascii="Calibri" w:hAnsi="Calibri" w:eastAsia="Calibri" w:cs="Calibri"/>
          <w:sz w:val="24"/>
          <w:szCs w:val="24"/>
        </w:rPr>
        <w:t>Školička jak kytička,</w:t>
      </w:r>
    </w:p>
    <w:p xmlns:wp14="http://schemas.microsoft.com/office/word/2010/wordml" w:rsidP="42A7DD25" w14:paraId="45B6DF74" wp14:textId="77777777">
      <w:pPr>
        <w:pStyle w:val="BodyText"/>
        <w:spacing w:before="0" w:after="0" w:line="240" w:lineRule="auto"/>
        <w:rPr>
          <w:rFonts w:ascii="Calibri" w:hAnsi="Calibri" w:eastAsia="Calibri" w:cs="Calibri"/>
        </w:rPr>
      </w:pPr>
      <w:r w:rsidRPr="42A7DD25" w:rsidR="42A7DD25">
        <w:rPr>
          <w:rFonts w:ascii="Calibri" w:hAnsi="Calibri" w:eastAsia="Calibri" w:cs="Calibri"/>
          <w:sz w:val="24"/>
          <w:szCs w:val="24"/>
        </w:rPr>
        <w:t>slyšet je v ní písnička.</w:t>
      </w:r>
    </w:p>
    <w:p xmlns:wp14="http://schemas.microsoft.com/office/word/2010/wordml" w:rsidP="42A7DD25" w14:paraId="033D2A89" wp14:textId="77777777">
      <w:pPr>
        <w:pStyle w:val="BodyText"/>
        <w:spacing w:before="0" w:after="0" w:line="240" w:lineRule="auto"/>
        <w:rPr>
          <w:rFonts w:ascii="Calibri" w:hAnsi="Calibri" w:eastAsia="Calibri" w:cs="Calibri"/>
        </w:rPr>
      </w:pPr>
      <w:r w:rsidRPr="42A7DD25" w:rsidR="42A7DD25">
        <w:rPr>
          <w:rFonts w:ascii="Calibri" w:hAnsi="Calibri" w:eastAsia="Calibri" w:cs="Calibri"/>
          <w:sz w:val="24"/>
          <w:szCs w:val="24"/>
        </w:rPr>
        <w:t>Zpívá dětem pro radost,</w:t>
      </w:r>
    </w:p>
    <w:p xmlns:wp14="http://schemas.microsoft.com/office/word/2010/wordml" w:rsidP="42A7DD25" w14:paraId="5EB6B43A" wp14:textId="77777777">
      <w:pPr>
        <w:pStyle w:val="BodyText"/>
        <w:spacing w:before="0" w:after="0" w:line="240" w:lineRule="auto"/>
        <w:rPr>
          <w:rFonts w:ascii="Calibri" w:hAnsi="Calibri" w:eastAsia="Calibri" w:cs="Calibri"/>
        </w:rPr>
      </w:pPr>
      <w:r w:rsidRPr="42A7DD25" w:rsidR="42A7DD25">
        <w:rPr>
          <w:rFonts w:ascii="Calibri" w:hAnsi="Calibri" w:eastAsia="Calibri" w:cs="Calibri"/>
          <w:sz w:val="24"/>
          <w:szCs w:val="24"/>
        </w:rPr>
        <w:t>pro všechny má hraček dost.</w:t>
      </w:r>
    </w:p>
    <w:p xmlns:wp14="http://schemas.microsoft.com/office/word/2010/wordml" w:rsidP="42A7DD25" w14:paraId="72A3D3EC" wp14:textId="77777777">
      <w:pPr>
        <w:pStyle w:val="Odstavecseseznamem"/>
        <w:spacing w:before="0" w:beforeAutospacing="off" w:after="0" w:line="240" w:lineRule="auto"/>
        <w:ind w:left="0"/>
        <w:jc w:val="both"/>
        <w:rPr>
          <w:rFonts w:ascii="Calibri" w:hAnsi="Calibri" w:eastAsia="Yu Mincho" w:cs="Arial"/>
          <w:sz w:val="24"/>
          <w:szCs w:val="24"/>
        </w:rPr>
      </w:pPr>
    </w:p>
    <w:p xmlns:wp14="http://schemas.microsoft.com/office/word/2010/wordml" w14:paraId="56E35D6B" wp14:textId="3AE81DD3">
      <w:pPr>
        <w:pStyle w:val="Normal"/>
        <w:spacing w:before="120" w:after="0" w:line="240" w:lineRule="auto"/>
      </w:pPr>
      <w:bookmarkStart w:name="_Hlk52194978" w:id="4"/>
      <w:r w:rsidRPr="42A7DD25" w:rsidR="42A7DD25">
        <w:rPr>
          <w:rStyle w:val="Standardnpsmoodstavce"/>
          <w:rFonts w:ascii="Calibri" w:hAnsi="Calibri" w:eastAsia="Yu Mincho" w:cs="Arial"/>
          <w:sz w:val="24"/>
          <w:szCs w:val="24"/>
          <w:u w:val="single"/>
        </w:rPr>
        <w:t xml:space="preserve">PÍSNIČKY: </w:t>
      </w:r>
      <w:bookmarkEnd w:id="4"/>
      <w:r w:rsidRPr="42A7DD25" w:rsidR="42A7DD25">
        <w:rPr>
          <w:rStyle w:val="Standardnpsmoodstavce"/>
          <w:rFonts w:ascii="Calibri" w:hAnsi="Calibri" w:eastAsia="Yu Mincho" w:cs="Arial"/>
          <w:sz w:val="24"/>
          <w:szCs w:val="24"/>
          <w:u w:val="none"/>
        </w:rPr>
        <w:t>Kamarád</w:t>
      </w:r>
      <w:r w:rsidRPr="42A7DD25" w:rsidR="42A7DD25">
        <w:rPr>
          <w:rStyle w:val="Standardnpsmoodstavce"/>
          <w:rFonts w:ascii="Calibri" w:hAnsi="Calibri" w:eastAsia="Yu Mincho" w:cs="Arial"/>
          <w:sz w:val="24"/>
          <w:szCs w:val="24"/>
        </w:rPr>
        <w:t xml:space="preserve">, </w:t>
      </w:r>
      <w:r w:rsidRPr="42A7DD25" w:rsidR="42A7DD25">
        <w:rPr>
          <w:rStyle w:val="Standardnpsmoodstavce"/>
          <w:rFonts w:ascii="Calibri" w:hAnsi="Calibri" w:eastAsia="Yu Mincho" w:cs="Arial"/>
          <w:sz w:val="24"/>
          <w:szCs w:val="24"/>
        </w:rPr>
        <w:t>Pozor,</w:t>
      </w:r>
      <w:r w:rsidRPr="42A7DD25" w:rsidR="2E8BEE97">
        <w:rPr>
          <w:rStyle w:val="Standardnpsmoodstavce"/>
          <w:rFonts w:ascii="Calibri" w:hAnsi="Calibri" w:eastAsia="Yu Mincho" w:cs="Arial"/>
          <w:sz w:val="24"/>
          <w:szCs w:val="24"/>
        </w:rPr>
        <w:t xml:space="preserve"> </w:t>
      </w:r>
      <w:r w:rsidRPr="42A7DD25" w:rsidR="42A7DD25">
        <w:rPr>
          <w:rStyle w:val="Standardnpsmoodstavce"/>
          <w:rFonts w:ascii="Calibri" w:hAnsi="Calibri" w:eastAsia="Yu Mincho" w:cs="Arial"/>
          <w:sz w:val="24"/>
          <w:szCs w:val="24"/>
        </w:rPr>
        <w:t>opakování</w:t>
      </w:r>
      <w:r w:rsidRPr="42A7DD25" w:rsidR="42A7DD25">
        <w:rPr>
          <w:rStyle w:val="Standardnpsmoodstavce"/>
          <w:rFonts w:ascii="Calibri" w:hAnsi="Calibri" w:eastAsia="Yu Mincho" w:cs="Arial"/>
          <w:sz w:val="24"/>
          <w:szCs w:val="24"/>
        </w:rPr>
        <w:t xml:space="preserve"> známých písniček,</w:t>
      </w:r>
    </w:p>
    <w:p xmlns:wp14="http://schemas.microsoft.com/office/word/2010/wordml" w14:paraId="0D0B940D" wp14:textId="77777777">
      <w:pPr>
        <w:pStyle w:val="Normal"/>
        <w:spacing w:before="0" w:after="0" w:line="240" w:lineRule="auto"/>
        <w:rPr>
          <w:rFonts w:ascii="Calibri" w:hAnsi="Calibri" w:eastAsia="Yu Mincho" w:cs="Arial"/>
          <w:sz w:val="24"/>
          <w:szCs w:val="24"/>
        </w:rPr>
      </w:pPr>
      <w:r>
        <w:rPr>
          <w:rFonts w:ascii="Calibri" w:hAnsi="Calibri" w:eastAsia="Yu Mincho" w:cs="Arial"/>
          <w:sz w:val="24"/>
          <w:szCs w:val="24"/>
        </w:rPr>
      </w:r>
    </w:p>
    <w:p xmlns:wp14="http://schemas.microsoft.com/office/word/2010/wordml" w14:paraId="71D9CB7B" wp14:textId="77777777">
      <w:pPr>
        <w:pStyle w:val="Normal"/>
        <w:spacing w:before="120" w:after="0" w:line="240" w:lineRule="auto"/>
        <w:rPr/>
      </w:pPr>
      <w:r>
        <w:rPr>
          <w:rStyle w:val="Standardnpsmoodstavce"/>
          <w:rFonts w:ascii="Calibri" w:hAnsi="Calibri" w:eastAsia="Yu Mincho" w:cs="Arial"/>
          <w:sz w:val="24"/>
          <w:szCs w:val="24"/>
          <w:u w:val="single"/>
        </w:rPr>
        <w:t>HRY:</w:t>
      </w:r>
      <w:r>
        <w:rPr>
          <w:rStyle w:val="Standardnpsmoodstavce"/>
          <w:rFonts w:ascii="Calibri" w:hAnsi="Calibri" w:eastAsia="Yu Mincho" w:cs="Arial"/>
          <w:sz w:val="24"/>
          <w:szCs w:val="24"/>
        </w:rPr>
        <w:t xml:space="preserve"> Na sochy, Na barevná auta, Cukr káva.., Škatulata hýbejte se,</w:t>
      </w:r>
    </w:p>
    <w:p xmlns:wp14="http://schemas.microsoft.com/office/word/2010/wordml" w14:paraId="0E27B00A" wp14:textId="77777777">
      <w:pPr>
        <w:pStyle w:val="Normal"/>
        <w:spacing w:before="0" w:after="0" w:line="240" w:lineRule="auto"/>
        <w:rPr>
          <w:rFonts w:ascii="Calibri" w:hAnsi="Calibri" w:eastAsia="Yu Mincho" w:cs="Arial"/>
          <w:sz w:val="24"/>
          <w:szCs w:val="24"/>
        </w:rPr>
      </w:pPr>
      <w:r>
        <w:rPr>
          <w:rFonts w:ascii="Calibri" w:hAnsi="Calibri" w:eastAsia="Yu Mincho" w:cs="Arial"/>
          <w:sz w:val="24"/>
          <w:szCs w:val="24"/>
        </w:rPr>
      </w:r>
    </w:p>
    <w:p xmlns:wp14="http://schemas.microsoft.com/office/word/2010/wordml" w14:paraId="56F8EE59" wp14:textId="77777777">
      <w:pPr>
        <w:pStyle w:val="Normal"/>
        <w:spacing w:before="120" w:after="0" w:line="240" w:lineRule="auto"/>
        <w:rPr/>
      </w:pPr>
      <w:r>
        <w:rPr>
          <w:rStyle w:val="Standardnpsmoodstavce"/>
          <w:rFonts w:ascii="Calibri" w:hAnsi="Calibri" w:eastAsia="Yu Mincho" w:cs="Arial"/>
          <w:color w:val="000000"/>
          <w:sz w:val="24"/>
          <w:szCs w:val="24"/>
          <w:u w:val="single"/>
        </w:rPr>
        <w:t>AKCE TŘÍDY</w:t>
      </w:r>
      <w:r>
        <w:rPr>
          <w:rStyle w:val="Standardnpsmoodstavce"/>
          <w:rFonts w:ascii="Calibri" w:hAnsi="Calibri" w:eastAsia="Yu Mincho" w:cs="Arial"/>
          <w:color w:val="000000"/>
          <w:sz w:val="24"/>
          <w:szCs w:val="24"/>
        </w:rPr>
        <w:t>:</w:t>
      </w:r>
    </w:p>
    <w:p xmlns:wp14="http://schemas.microsoft.com/office/word/2010/wordml" w14:paraId="62F57DAA" wp14:textId="21530029">
      <w:pPr>
        <w:pStyle w:val="Normal"/>
        <w:spacing w:before="0" w:after="0" w:line="240" w:lineRule="auto"/>
      </w:pPr>
      <w:r w:rsidRPr="795E410F" w:rsidR="795E410F">
        <w:rPr>
          <w:rStyle w:val="Standardnpsmoodstavce"/>
          <w:rFonts w:ascii="Calibri" w:hAnsi="Calibri" w:eastAsia="Yu Mincho" w:cs="Arial"/>
          <w:b w:val="1"/>
          <w:bCs w:val="1"/>
          <w:sz w:val="24"/>
          <w:szCs w:val="24"/>
        </w:rPr>
        <w:t xml:space="preserve">  </w:t>
      </w:r>
      <w:r w:rsidRPr="795E410F" w:rsidR="795E410F">
        <w:rPr>
          <w:rStyle w:val="Standardnpsmoodstavce"/>
          <w:rFonts w:ascii="Calibri" w:hAnsi="Calibri" w:eastAsia="Yu Mincho" w:cs="Arial"/>
          <w:b w:val="1"/>
          <w:bCs w:val="1"/>
          <w:sz w:val="24"/>
          <w:szCs w:val="24"/>
        </w:rPr>
        <w:t>4.</w:t>
      </w:r>
      <w:r w:rsidRPr="795E410F" w:rsidR="795E410F">
        <w:rPr>
          <w:rStyle w:val="Standardnpsmoodstavce"/>
          <w:rFonts w:ascii="Calibri" w:hAnsi="Calibri" w:eastAsia="Yu Mincho" w:cs="Arial"/>
          <w:b w:val="1"/>
          <w:bCs w:val="1"/>
          <w:sz w:val="24"/>
          <w:szCs w:val="24"/>
        </w:rPr>
        <w:t xml:space="preserve"> 9. 2025</w:t>
      </w:r>
      <w:r>
        <w:tab/>
      </w:r>
      <w:r w:rsidRPr="795E410F" w:rsidR="795E410F">
        <w:rPr>
          <w:rStyle w:val="Standardnpsmoodstavce"/>
          <w:rFonts w:ascii="Calibri" w:hAnsi="Calibri" w:eastAsia="Yu Mincho" w:cs="Arial"/>
          <w:sz w:val="24"/>
          <w:szCs w:val="24"/>
        </w:rPr>
        <w:t>třídní schůzky od 17:00 hod.</w:t>
      </w:r>
    </w:p>
    <w:p xmlns:wp14="http://schemas.microsoft.com/office/word/2010/wordml" w14:paraId="459830A2" wp14:textId="77777777">
      <w:pPr>
        <w:pStyle w:val="Normal"/>
        <w:spacing w:before="0" w:after="0" w:line="240" w:lineRule="auto"/>
        <w:rPr/>
      </w:pPr>
      <w:r>
        <w:rPr>
          <w:rStyle w:val="Standardnpsmoodstavce"/>
          <w:rFonts w:ascii="Calibri" w:hAnsi="Calibri" w:eastAsia="Yu Mincho" w:cs="Arial"/>
          <w:b/>
          <w:bCs/>
          <w:sz w:val="24"/>
          <w:szCs w:val="24"/>
        </w:rPr>
        <w:t>1</w:t>
      </w:r>
      <w:r>
        <w:rPr>
          <w:rStyle w:val="Standardnpsmoodstavce"/>
          <w:rFonts w:ascii="Calibri" w:hAnsi="Calibri" w:eastAsia="Yu Mincho" w:cs="Arial"/>
          <w:b/>
          <w:bCs/>
          <w:sz w:val="24"/>
          <w:szCs w:val="24"/>
        </w:rPr>
        <w:t>7</w:t>
      </w:r>
      <w:r>
        <w:rPr>
          <w:rStyle w:val="Standardnpsmoodstavce"/>
          <w:rFonts w:ascii="Calibri" w:hAnsi="Calibri" w:eastAsia="Yu Mincho" w:cs="Arial"/>
          <w:b/>
          <w:bCs/>
          <w:sz w:val="24"/>
          <w:szCs w:val="24"/>
        </w:rPr>
        <w:t>. 9. 2025</w:t>
      </w:r>
      <w:r>
        <w:rPr>
          <w:rFonts w:ascii="Calibri" w:hAnsi="Calibri"/>
        </w:rPr>
        <w:tab/>
      </w:r>
      <w:r>
        <w:rPr>
          <w:rStyle w:val="Standardnpsmoodstavce"/>
          <w:rFonts w:ascii="Calibri" w:hAnsi="Calibri" w:eastAsia="Yu Mincho" w:cs="Arial"/>
          <w:sz w:val="24"/>
          <w:szCs w:val="24"/>
        </w:rPr>
        <w:t>Vítání podzimu na školní zahradě v dopoledních hodinách</w:t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6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04" w:hanging="180"/>
      </w:pPr>
      <w:rPr/>
    </w:lvl>
    <w:nsid w:val="1d7135fe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6981994b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50e2aab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5E410F"/>
    <w:rsid w:val="0838EBC6"/>
    <w:rsid w:val="2E891F77"/>
    <w:rsid w:val="2E8BEE97"/>
    <w:rsid w:val="42A7DD25"/>
    <w:rsid w:val="5C983518"/>
    <w:rsid w:val="739EF59A"/>
    <w:rsid w:val="795E410F"/>
  </w:rsids>
  <w:themeFontLang w:val="cs-CZ" w:eastAsia="" w:bidi=""/>
  <w14:docId w14:val="6F8400B6"/>
  <w15:docId w15:val="{F1AAE7EA-0C97-490C-BCE8-3020EFA0160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DejaVu Sans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1">
    <w:name w:val="WW_CharLFO3LVL1"/>
    <w:qFormat/>
    <w:rPr>
      <w:rFonts w:ascii="Calibri" w:hAnsi="Calibri" w:cs="Calibri"/>
    </w:rPr>
  </w:style>
  <w:style w:type="character" w:styleId="Hyperlink">
    <w:name w:val="Hyperlink"/>
    <w:rPr>
      <w:color w:val="000080"/>
      <w:u w:val="single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spacing w:before="0" w:after="0"/>
      <w:ind w:left="720"/>
      <w:contextualSpacing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ormln">
    <w:name w:val="Normální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oList0">
    <w:name w:val="No List0"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0FC54388-8F73-42C1-9FCA-8BE0DC281875}"/>
</file>

<file path=customXml/itemProps2.xml><?xml version="1.0" encoding="utf-8"?>
<ds:datastoreItem xmlns:ds="http://schemas.openxmlformats.org/officeDocument/2006/customXml" ds:itemID="{6DB7E0F6-5090-4DC0-8FDC-1A0BB02B36CE}"/>
</file>

<file path=customXml/itemProps3.xml><?xml version="1.0" encoding="utf-8"?>
<ds:datastoreItem xmlns:ds="http://schemas.openxmlformats.org/officeDocument/2006/customXml" ds:itemID="{84737FF0-5D49-44B9-81EF-1C7EE44B62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2. třída MŠ Chmelová</dc:creator>
  <dc:description/>
  <lastModifiedBy>Petra Včelaříková</lastModifiedBy>
  <revision>9</revision>
  <lastPrinted>2025-08-28T08:43:24.0000000Z</lastPrinted>
  <dcterms:created xsi:type="dcterms:W3CDTF">2025-08-26T06:35:38.0000000Z</dcterms:created>
  <dcterms:modified xsi:type="dcterms:W3CDTF">2025-08-28T07:47:56.1976386Z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